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2E19E5" w:rsidRDefault="0028588C" w:rsidP="007C760D">
      <w:pPr>
        <w:ind w:right="-1305"/>
        <w:jc w:val="center"/>
        <w:rPr>
          <w:b/>
          <w:bCs/>
          <w:noProof/>
          <w:szCs w:val="24"/>
        </w:rPr>
      </w:pPr>
      <w:r w:rsidRPr="002E19E5">
        <w:rPr>
          <w:b/>
          <w:bCs/>
          <w:noProof/>
          <w:szCs w:val="24"/>
        </w:rPr>
        <w:t>T.C</w:t>
      </w:r>
    </w:p>
    <w:p w:rsidR="0028588C" w:rsidRPr="002E19E5" w:rsidRDefault="003E42CC" w:rsidP="0028588C">
      <w:pPr>
        <w:jc w:val="center"/>
        <w:rPr>
          <w:b/>
          <w:bCs/>
          <w:noProof/>
          <w:szCs w:val="24"/>
        </w:rPr>
      </w:pPr>
      <w:r w:rsidRPr="002E19E5">
        <w:rPr>
          <w:b/>
          <w:bCs/>
          <w:noProof/>
          <w:szCs w:val="24"/>
        </w:rPr>
        <w:t xml:space="preserve">MENDERES </w:t>
      </w:r>
      <w:r w:rsidR="0028588C" w:rsidRPr="002E19E5">
        <w:rPr>
          <w:b/>
          <w:bCs/>
          <w:noProof/>
          <w:szCs w:val="24"/>
        </w:rPr>
        <w:t>KAYMAKAMLIĞI</w:t>
      </w:r>
    </w:p>
    <w:p w:rsidR="0028588C" w:rsidRPr="00E22B8A" w:rsidRDefault="003E42CC" w:rsidP="0028588C">
      <w:pPr>
        <w:jc w:val="center"/>
        <w:rPr>
          <w:b/>
          <w:bCs/>
          <w:noProof/>
          <w:szCs w:val="24"/>
        </w:rPr>
      </w:pPr>
      <w:r w:rsidRPr="002E19E5">
        <w:rPr>
          <w:b/>
          <w:bCs/>
          <w:noProof/>
          <w:szCs w:val="24"/>
        </w:rPr>
        <w:t>TEKELİ ŞEHİT ER İBRAHİM KOCAGÖBEK İLK</w:t>
      </w:r>
      <w:r w:rsidR="0028588C" w:rsidRPr="002E19E5">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773712">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r w:rsidR="00D27B3C" w:rsidRPr="00A47F2F">
        <w:rPr>
          <w:sz w:val="24"/>
          <w:szCs w:val="24"/>
        </w:rPr>
        <w:lastRenderedPageBreak/>
        <w:t xml:space="preserve"> </w:t>
      </w:r>
    </w:p>
    <w:p w:rsidR="00065648" w:rsidRPr="00A534CB" w:rsidRDefault="00373590" w:rsidP="00065648">
      <w:pPr>
        <w:ind w:firstLine="840"/>
        <w:rPr>
          <w:rFonts w:ascii="Times New Roman" w:hAnsi="Times New Roman"/>
          <w:sz w:val="28"/>
          <w:szCs w:val="28"/>
        </w:rPr>
      </w:pPr>
      <w:r w:rsidRPr="00373590">
        <w:rPr>
          <w:szCs w:val="24"/>
          <w:highlight w:val="yellow"/>
        </w:rPr>
        <w:t>*</w:t>
      </w:r>
      <w:r w:rsidR="00065648" w:rsidRPr="00065648">
        <w:rPr>
          <w:rFonts w:ascii="Times New Roman" w:hAnsi="Times New Roman"/>
          <w:sz w:val="28"/>
          <w:szCs w:val="28"/>
        </w:rPr>
        <w:t xml:space="preserve"> </w:t>
      </w:r>
      <w:r w:rsidR="00065648" w:rsidRPr="00A534CB">
        <w:rPr>
          <w:rFonts w:ascii="Times New Roman" w:hAnsi="Times New Roman"/>
          <w:sz w:val="28"/>
          <w:szCs w:val="28"/>
        </w:rPr>
        <w:t>Menderes Tekeli Şehit Er İbrahi</w:t>
      </w:r>
      <w:r w:rsidR="00065648">
        <w:rPr>
          <w:rFonts w:ascii="Times New Roman" w:hAnsi="Times New Roman"/>
          <w:sz w:val="28"/>
          <w:szCs w:val="28"/>
        </w:rPr>
        <w:t>m Kocagöbek İlkokulu olarak 2019-2023</w:t>
      </w:r>
      <w:r w:rsidR="00065648" w:rsidRPr="00A534CB">
        <w:rPr>
          <w:rFonts w:ascii="Times New Roman" w:hAnsi="Times New Roman"/>
          <w:sz w:val="28"/>
          <w:szCs w:val="28"/>
        </w:rPr>
        <w:t xml:space="preserve"> Stratejik Plan  mevcut durumumuzu görüp gelecek yıllardaki hedeflerimizi görmemizi, kendimizi sınamamızı sağlayacaktır. </w:t>
      </w:r>
    </w:p>
    <w:p w:rsidR="00065648" w:rsidRPr="00A534CB" w:rsidRDefault="00065648" w:rsidP="00065648">
      <w:pPr>
        <w:ind w:firstLine="840"/>
        <w:rPr>
          <w:rFonts w:ascii="Times New Roman" w:hAnsi="Times New Roman"/>
          <w:sz w:val="28"/>
          <w:szCs w:val="28"/>
        </w:rPr>
      </w:pPr>
      <w:r w:rsidRPr="00A534CB">
        <w:rPr>
          <w:rFonts w:ascii="Times New Roman" w:hAnsi="Times New Roman"/>
          <w:sz w:val="28"/>
          <w:szCs w:val="28"/>
        </w:rPr>
        <w:t>Okul olarak Türk Milli Eğitimin amaçlarını gerçekleştirirken öğrencilerimizin hayallerini ve hedeflerini büyük tutmalarını, geçmişini tanımasını, bugünü iyi yorumlaması ve geleceğine yön vermesini sağlamaktır.</w:t>
      </w:r>
    </w:p>
    <w:p w:rsidR="00065648" w:rsidRPr="00A534CB" w:rsidRDefault="00065648" w:rsidP="00065648">
      <w:pPr>
        <w:ind w:firstLine="840"/>
        <w:rPr>
          <w:rFonts w:ascii="Times New Roman" w:hAnsi="Times New Roman"/>
          <w:sz w:val="28"/>
          <w:szCs w:val="28"/>
        </w:rPr>
      </w:pPr>
      <w:r w:rsidRPr="00A534CB">
        <w:rPr>
          <w:rFonts w:ascii="Times New Roman" w:hAnsi="Times New Roman"/>
          <w:sz w:val="28"/>
          <w:szCs w:val="28"/>
        </w:rPr>
        <w:t>Öğrencilerimizi yetiştirirken çevre ile işbirliğini sağlamak, eğitimin içine velilerimizi, sivil toplum kurumlarını ve hayırseverlerimizi de katıp birlikte geleceğimize yön vermektir.</w:t>
      </w:r>
    </w:p>
    <w:p w:rsidR="00065648" w:rsidRPr="00A534CB" w:rsidRDefault="00065648" w:rsidP="00065648">
      <w:pPr>
        <w:ind w:firstLine="840"/>
        <w:rPr>
          <w:rFonts w:ascii="Times New Roman" w:hAnsi="Times New Roman"/>
          <w:sz w:val="28"/>
          <w:szCs w:val="28"/>
        </w:rPr>
      </w:pPr>
      <w:r w:rsidRPr="00A534CB">
        <w:rPr>
          <w:rFonts w:ascii="Times New Roman" w:hAnsi="Times New Roman"/>
          <w:sz w:val="28"/>
          <w:szCs w:val="28"/>
        </w:rPr>
        <w:t xml:space="preserve">Yetiştirdiğimiz öğrencilerin vatanını, milletini seven,  gelenek ve göreneklerine bağlı, bilimin aydınlığında, özgür düşünen demokrasiyi benimsemiş </w:t>
      </w:r>
      <w:r>
        <w:rPr>
          <w:rFonts w:ascii="Times New Roman" w:hAnsi="Times New Roman"/>
          <w:sz w:val="28"/>
          <w:szCs w:val="28"/>
        </w:rPr>
        <w:t xml:space="preserve">dünyaya sevgi penceresinden bakan </w:t>
      </w:r>
      <w:r w:rsidRPr="00A534CB">
        <w:rPr>
          <w:rFonts w:ascii="Times New Roman" w:hAnsi="Times New Roman"/>
          <w:sz w:val="28"/>
          <w:szCs w:val="28"/>
        </w:rPr>
        <w:t>bireyler yetiştirmektir.</w:t>
      </w:r>
    </w:p>
    <w:p w:rsidR="00065648" w:rsidRDefault="00065648" w:rsidP="00065648">
      <w:pPr>
        <w:ind w:firstLine="840"/>
        <w:rPr>
          <w:rFonts w:ascii="Times New Roman" w:hAnsi="Times New Roman"/>
          <w:sz w:val="28"/>
          <w:szCs w:val="28"/>
        </w:rPr>
      </w:pPr>
      <w:r w:rsidRPr="00A534CB">
        <w:rPr>
          <w:rFonts w:ascii="Times New Roman" w:hAnsi="Times New Roman"/>
          <w:sz w:val="28"/>
          <w:szCs w:val="28"/>
        </w:rPr>
        <w:t>Öğretmenlerimizin ve öğrencilerimizin bilgilerini yenileyen, kendini geliştiren bireyler olmalarını sağlamaktır.</w:t>
      </w:r>
    </w:p>
    <w:p w:rsidR="00065648" w:rsidRPr="00A534CB" w:rsidRDefault="00065648" w:rsidP="00065648">
      <w:pPr>
        <w:ind w:firstLine="840"/>
        <w:rPr>
          <w:rFonts w:ascii="Times New Roman" w:hAnsi="Times New Roman"/>
          <w:sz w:val="28"/>
          <w:szCs w:val="28"/>
        </w:rPr>
      </w:pPr>
    </w:p>
    <w:p w:rsidR="00065648" w:rsidRPr="00A534CB" w:rsidRDefault="00065648" w:rsidP="00065648">
      <w:pPr>
        <w:pStyle w:val="AralkYok"/>
        <w:rPr>
          <w:rFonts w:ascii="Times New Roman" w:hAnsi="Times New Roman"/>
          <w:sz w:val="28"/>
          <w:szCs w:val="28"/>
        </w:rPr>
      </w:pPr>
      <w:r w:rsidRPr="00A534CB">
        <w:rPr>
          <w:rFonts w:ascii="Times New Roman" w:hAnsi="Times New Roman"/>
          <w:sz w:val="28"/>
          <w:szCs w:val="28"/>
        </w:rPr>
        <w:t xml:space="preserve">                                                                     </w:t>
      </w:r>
      <w:r>
        <w:rPr>
          <w:rFonts w:ascii="Times New Roman" w:hAnsi="Times New Roman"/>
          <w:sz w:val="28"/>
          <w:szCs w:val="28"/>
        </w:rPr>
        <w:t xml:space="preserve">                                                                                  </w:t>
      </w:r>
      <w:r w:rsidR="00E17997">
        <w:rPr>
          <w:rFonts w:ascii="Times New Roman" w:hAnsi="Times New Roman"/>
          <w:sz w:val="28"/>
          <w:szCs w:val="28"/>
        </w:rPr>
        <w:t xml:space="preserve">   </w:t>
      </w:r>
      <w:r>
        <w:rPr>
          <w:rFonts w:ascii="Times New Roman" w:hAnsi="Times New Roman"/>
          <w:sz w:val="28"/>
          <w:szCs w:val="28"/>
        </w:rPr>
        <w:t xml:space="preserve"> </w:t>
      </w:r>
      <w:r w:rsidR="00E17997">
        <w:rPr>
          <w:rFonts w:ascii="Times New Roman" w:hAnsi="Times New Roman"/>
          <w:sz w:val="28"/>
          <w:szCs w:val="28"/>
        </w:rPr>
        <w:t>İbrahim ARSLAN</w:t>
      </w:r>
    </w:p>
    <w:p w:rsidR="00065648" w:rsidRPr="00A534CB" w:rsidRDefault="00065648" w:rsidP="00065648">
      <w:pPr>
        <w:pStyle w:val="AralkYok"/>
        <w:rPr>
          <w:rFonts w:ascii="Times New Roman" w:hAnsi="Times New Roman"/>
          <w:sz w:val="28"/>
          <w:szCs w:val="28"/>
        </w:rPr>
      </w:pPr>
      <w:r w:rsidRPr="00A534CB">
        <w:rPr>
          <w:rFonts w:ascii="Times New Roman" w:hAnsi="Times New Roman"/>
          <w:sz w:val="28"/>
          <w:szCs w:val="28"/>
        </w:rPr>
        <w:t xml:space="preserve">                                                                                       </w:t>
      </w:r>
      <w:r>
        <w:rPr>
          <w:rFonts w:ascii="Times New Roman" w:hAnsi="Times New Roman"/>
          <w:sz w:val="28"/>
          <w:szCs w:val="28"/>
        </w:rPr>
        <w:t xml:space="preserve">                                                                    </w:t>
      </w:r>
      <w:r w:rsidRPr="00A534CB">
        <w:rPr>
          <w:rFonts w:ascii="Times New Roman" w:hAnsi="Times New Roman"/>
          <w:sz w:val="28"/>
          <w:szCs w:val="28"/>
        </w:rPr>
        <w:t>OKUL MÜDÜRÜ</w:t>
      </w:r>
    </w:p>
    <w:p w:rsidR="00065648" w:rsidRDefault="00065648" w:rsidP="00065648">
      <w:pPr>
        <w:autoSpaceDE w:val="0"/>
        <w:autoSpaceDN w:val="0"/>
        <w:adjustRightInd w:val="0"/>
        <w:spacing w:line="240" w:lineRule="auto"/>
        <w:jc w:val="both"/>
        <w:rPr>
          <w:rFonts w:ascii="Times New Roman" w:hAnsi="Times New Roman"/>
          <w:bCs/>
        </w:rPr>
      </w:pP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E648E1" w:rsidP="004962D0">
      <w:pPr>
        <w:pStyle w:val="Balk1"/>
        <w:rPr>
          <w:sz w:val="24"/>
        </w:rPr>
      </w:pPr>
      <w:bookmarkStart w:id="0" w:name="_Toc531097531"/>
      <w:r w:rsidRPr="00A47F2F">
        <w:t>İçindekiler</w:t>
      </w:r>
      <w:bookmarkEnd w:id="0"/>
    </w:p>
    <w:p w:rsidR="00373590" w:rsidRPr="007B0250" w:rsidRDefault="00884C27">
      <w:pPr>
        <w:pStyle w:val="T1"/>
        <w:tabs>
          <w:tab w:val="right" w:leader="dot" w:pos="13994"/>
        </w:tabs>
        <w:rPr>
          <w:b w:val="0"/>
          <w:bCs w:val="0"/>
          <w:caps w:val="0"/>
          <w:noProof/>
          <w:sz w:val="22"/>
          <w:szCs w:val="22"/>
        </w:rPr>
      </w:pPr>
      <w:r w:rsidRPr="00884C27">
        <w:rPr>
          <w:b w:val="0"/>
          <w:bCs w:val="0"/>
          <w:i/>
          <w:iCs/>
          <w:szCs w:val="24"/>
        </w:rPr>
        <w:fldChar w:fldCharType="begin"/>
      </w:r>
      <w:r w:rsidR="008D4E73">
        <w:rPr>
          <w:b w:val="0"/>
          <w:bCs w:val="0"/>
          <w:i/>
          <w:iCs/>
          <w:szCs w:val="24"/>
        </w:rPr>
        <w:instrText xml:space="preserve"> TOC \o "1-2" \h \z \u </w:instrText>
      </w:r>
      <w:r w:rsidRPr="00884C27">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884C27">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884C27">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884C27">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884C27">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884C27">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884C27">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884C27">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884C27">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884C27">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884C27">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884C27">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884C27">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884C27">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884C27">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884C27">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884C27">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884C27">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884C27">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884C27">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236B33" w:rsidRPr="00D41148" w:rsidTr="00D41148">
        <w:tc>
          <w:tcPr>
            <w:tcW w:w="4713" w:type="dxa"/>
            <w:shd w:val="clear" w:color="auto" w:fill="auto"/>
          </w:tcPr>
          <w:p w:rsidR="00236B33" w:rsidRPr="00E17997" w:rsidRDefault="00E17997" w:rsidP="00D41148">
            <w:pPr>
              <w:spacing w:after="0" w:line="240" w:lineRule="auto"/>
              <w:rPr>
                <w:sz w:val="20"/>
                <w:szCs w:val="20"/>
              </w:rPr>
            </w:pPr>
            <w:r>
              <w:rPr>
                <w:sz w:val="20"/>
                <w:szCs w:val="20"/>
              </w:rPr>
              <w:t>İBRAHİM ARSLAN</w:t>
            </w:r>
          </w:p>
        </w:tc>
        <w:tc>
          <w:tcPr>
            <w:tcW w:w="2199" w:type="dxa"/>
            <w:shd w:val="clear" w:color="auto" w:fill="auto"/>
          </w:tcPr>
          <w:p w:rsidR="00236B33" w:rsidRPr="004D52D8" w:rsidRDefault="00236B33" w:rsidP="00D41148">
            <w:pPr>
              <w:spacing w:after="0" w:line="240" w:lineRule="auto"/>
              <w:rPr>
                <w:sz w:val="20"/>
                <w:szCs w:val="20"/>
              </w:rPr>
            </w:pPr>
            <w:r w:rsidRPr="004D52D8">
              <w:rPr>
                <w:rFonts w:ascii="Times New Roman" w:hAnsi="Times New Roman"/>
                <w:bCs/>
                <w:sz w:val="20"/>
                <w:szCs w:val="20"/>
              </w:rPr>
              <w:t>OKUL MÜDÜRÜ</w:t>
            </w:r>
          </w:p>
        </w:tc>
        <w:tc>
          <w:tcPr>
            <w:tcW w:w="4820" w:type="dxa"/>
            <w:shd w:val="clear" w:color="auto" w:fill="auto"/>
          </w:tcPr>
          <w:p w:rsidR="00236B33" w:rsidRPr="004D52D8" w:rsidRDefault="00E17997" w:rsidP="00FE7490">
            <w:pPr>
              <w:rPr>
                <w:rFonts w:ascii="Times New Roman" w:hAnsi="Times New Roman"/>
                <w:iCs/>
                <w:sz w:val="20"/>
                <w:szCs w:val="20"/>
              </w:rPr>
            </w:pPr>
            <w:r>
              <w:rPr>
                <w:rFonts w:ascii="Times New Roman" w:hAnsi="Times New Roman"/>
                <w:iCs/>
                <w:sz w:val="20"/>
                <w:szCs w:val="20"/>
              </w:rPr>
              <w:t>AYŞE YAVUZ GENÇSOYLU</w:t>
            </w:r>
          </w:p>
        </w:tc>
        <w:tc>
          <w:tcPr>
            <w:tcW w:w="2410" w:type="dxa"/>
            <w:shd w:val="clear" w:color="auto" w:fill="auto"/>
          </w:tcPr>
          <w:p w:rsidR="00236B33" w:rsidRPr="004D52D8" w:rsidRDefault="00236B33" w:rsidP="00FE7490">
            <w:pPr>
              <w:autoSpaceDE w:val="0"/>
              <w:autoSpaceDN w:val="0"/>
              <w:adjustRightInd w:val="0"/>
              <w:jc w:val="both"/>
              <w:rPr>
                <w:rFonts w:ascii="Times New Roman" w:hAnsi="Times New Roman"/>
                <w:bCs/>
                <w:sz w:val="20"/>
                <w:szCs w:val="20"/>
              </w:rPr>
            </w:pPr>
            <w:r w:rsidRPr="004D52D8">
              <w:rPr>
                <w:rFonts w:ascii="Times New Roman" w:hAnsi="Times New Roman"/>
                <w:bCs/>
                <w:sz w:val="20"/>
                <w:szCs w:val="20"/>
              </w:rPr>
              <w:t xml:space="preserve">MÜDÜR YARDIMCISI </w:t>
            </w:r>
          </w:p>
        </w:tc>
      </w:tr>
      <w:tr w:rsidR="00236B33" w:rsidRPr="00D41148" w:rsidTr="00D41148">
        <w:tc>
          <w:tcPr>
            <w:tcW w:w="4713" w:type="dxa"/>
            <w:shd w:val="clear" w:color="auto" w:fill="auto"/>
          </w:tcPr>
          <w:p w:rsidR="00236B33" w:rsidRPr="004D52D8" w:rsidRDefault="00E17997" w:rsidP="00D41148">
            <w:pPr>
              <w:spacing w:after="0" w:line="240" w:lineRule="auto"/>
              <w:rPr>
                <w:sz w:val="20"/>
                <w:szCs w:val="20"/>
              </w:rPr>
            </w:pPr>
            <w:r>
              <w:rPr>
                <w:sz w:val="20"/>
                <w:szCs w:val="20"/>
              </w:rPr>
              <w:t>AYŞE YAVUZ GENÇSOYLU</w:t>
            </w:r>
          </w:p>
        </w:tc>
        <w:tc>
          <w:tcPr>
            <w:tcW w:w="2199" w:type="dxa"/>
            <w:shd w:val="clear" w:color="auto" w:fill="auto"/>
          </w:tcPr>
          <w:p w:rsidR="00236B33" w:rsidRPr="004D52D8" w:rsidRDefault="00236B33" w:rsidP="00D41148">
            <w:pPr>
              <w:spacing w:after="0" w:line="240" w:lineRule="auto"/>
              <w:rPr>
                <w:sz w:val="20"/>
                <w:szCs w:val="20"/>
              </w:rPr>
            </w:pPr>
            <w:r w:rsidRPr="004D52D8">
              <w:rPr>
                <w:sz w:val="20"/>
                <w:szCs w:val="20"/>
              </w:rPr>
              <w:t>MÜDÜR YARDIMCISI</w:t>
            </w:r>
          </w:p>
        </w:tc>
        <w:tc>
          <w:tcPr>
            <w:tcW w:w="4820" w:type="dxa"/>
            <w:shd w:val="clear" w:color="auto" w:fill="auto"/>
          </w:tcPr>
          <w:p w:rsidR="00236B33" w:rsidRPr="004D52D8" w:rsidRDefault="00236B33" w:rsidP="00FE7490">
            <w:pPr>
              <w:rPr>
                <w:sz w:val="20"/>
                <w:szCs w:val="20"/>
              </w:rPr>
            </w:pPr>
            <w:r w:rsidRPr="004D52D8">
              <w:rPr>
                <w:sz w:val="20"/>
                <w:szCs w:val="20"/>
              </w:rPr>
              <w:t>NERİMAN DEMİREL</w:t>
            </w:r>
          </w:p>
        </w:tc>
        <w:tc>
          <w:tcPr>
            <w:tcW w:w="2410" w:type="dxa"/>
            <w:shd w:val="clear" w:color="auto" w:fill="auto"/>
          </w:tcPr>
          <w:p w:rsidR="00236B33" w:rsidRPr="004D52D8" w:rsidRDefault="00236B33" w:rsidP="00FE7490">
            <w:pPr>
              <w:autoSpaceDE w:val="0"/>
              <w:autoSpaceDN w:val="0"/>
              <w:adjustRightInd w:val="0"/>
              <w:jc w:val="both"/>
              <w:rPr>
                <w:rFonts w:ascii="Times New Roman" w:hAnsi="Times New Roman"/>
                <w:sz w:val="20"/>
                <w:szCs w:val="20"/>
              </w:rPr>
            </w:pPr>
            <w:r w:rsidRPr="004D52D8">
              <w:rPr>
                <w:rFonts w:ascii="Times New Roman" w:hAnsi="Times New Roman"/>
                <w:sz w:val="20"/>
                <w:szCs w:val="20"/>
              </w:rPr>
              <w:t>ÖĞRETMEN</w:t>
            </w:r>
          </w:p>
        </w:tc>
      </w:tr>
      <w:tr w:rsidR="004D52D8" w:rsidRPr="00D41148" w:rsidTr="00D41148">
        <w:tc>
          <w:tcPr>
            <w:tcW w:w="4713" w:type="dxa"/>
            <w:shd w:val="clear" w:color="auto" w:fill="auto"/>
          </w:tcPr>
          <w:p w:rsidR="004D52D8" w:rsidRPr="004D52D8" w:rsidRDefault="00E17997" w:rsidP="00022EEC">
            <w:pPr>
              <w:spacing w:after="0" w:line="240" w:lineRule="auto"/>
              <w:rPr>
                <w:sz w:val="20"/>
                <w:szCs w:val="20"/>
              </w:rPr>
            </w:pPr>
            <w:r>
              <w:rPr>
                <w:sz w:val="20"/>
                <w:szCs w:val="20"/>
              </w:rPr>
              <w:t>TEZCAN AKINSU</w:t>
            </w:r>
          </w:p>
        </w:tc>
        <w:tc>
          <w:tcPr>
            <w:tcW w:w="2199" w:type="dxa"/>
            <w:shd w:val="clear" w:color="auto" w:fill="auto"/>
          </w:tcPr>
          <w:p w:rsidR="004D52D8" w:rsidRPr="004D52D8" w:rsidRDefault="004D52D8" w:rsidP="00022EEC">
            <w:pPr>
              <w:spacing w:after="0" w:line="240" w:lineRule="auto"/>
              <w:rPr>
                <w:sz w:val="20"/>
                <w:szCs w:val="20"/>
              </w:rPr>
            </w:pPr>
            <w:r w:rsidRPr="004D52D8">
              <w:rPr>
                <w:rFonts w:ascii="Times New Roman" w:hAnsi="Times New Roman"/>
                <w:sz w:val="20"/>
                <w:szCs w:val="20"/>
              </w:rPr>
              <w:t>OKUL AİLE BİRLİĞİ BAŞKANI</w:t>
            </w:r>
          </w:p>
        </w:tc>
        <w:tc>
          <w:tcPr>
            <w:tcW w:w="4820" w:type="dxa"/>
            <w:shd w:val="clear" w:color="auto" w:fill="auto"/>
          </w:tcPr>
          <w:p w:rsidR="004D52D8" w:rsidRPr="004D52D8" w:rsidRDefault="004D52D8" w:rsidP="00FE7490">
            <w:pPr>
              <w:rPr>
                <w:sz w:val="20"/>
                <w:szCs w:val="20"/>
              </w:rPr>
            </w:pPr>
            <w:r w:rsidRPr="004D52D8">
              <w:rPr>
                <w:sz w:val="20"/>
                <w:szCs w:val="20"/>
              </w:rPr>
              <w:t>MUSTAFA  DOKUZLU</w:t>
            </w:r>
          </w:p>
        </w:tc>
        <w:tc>
          <w:tcPr>
            <w:tcW w:w="2410" w:type="dxa"/>
            <w:shd w:val="clear" w:color="auto" w:fill="auto"/>
          </w:tcPr>
          <w:p w:rsidR="004D52D8" w:rsidRPr="004D52D8" w:rsidRDefault="004D52D8" w:rsidP="00FE7490">
            <w:pPr>
              <w:autoSpaceDE w:val="0"/>
              <w:autoSpaceDN w:val="0"/>
              <w:adjustRightInd w:val="0"/>
              <w:jc w:val="both"/>
              <w:rPr>
                <w:rFonts w:ascii="Times New Roman" w:hAnsi="Times New Roman"/>
                <w:sz w:val="20"/>
                <w:szCs w:val="20"/>
              </w:rPr>
            </w:pPr>
            <w:r w:rsidRPr="004D52D8">
              <w:rPr>
                <w:rFonts w:ascii="Times New Roman" w:hAnsi="Times New Roman"/>
                <w:sz w:val="20"/>
                <w:szCs w:val="20"/>
              </w:rPr>
              <w:t>ÖĞRETMEN</w:t>
            </w:r>
          </w:p>
        </w:tc>
      </w:tr>
      <w:tr w:rsidR="004D52D8" w:rsidRPr="00D41148" w:rsidTr="00D41148">
        <w:tc>
          <w:tcPr>
            <w:tcW w:w="4713" w:type="dxa"/>
            <w:shd w:val="clear" w:color="auto" w:fill="auto"/>
          </w:tcPr>
          <w:p w:rsidR="004D52D8" w:rsidRPr="004D52D8" w:rsidRDefault="00E17997" w:rsidP="00022EEC">
            <w:pPr>
              <w:spacing w:after="0" w:line="240" w:lineRule="auto"/>
              <w:rPr>
                <w:sz w:val="20"/>
                <w:szCs w:val="20"/>
              </w:rPr>
            </w:pPr>
            <w:r>
              <w:rPr>
                <w:sz w:val="20"/>
                <w:szCs w:val="20"/>
              </w:rPr>
              <w:t>SEMRA KIRMIZITEPE</w:t>
            </w:r>
          </w:p>
        </w:tc>
        <w:tc>
          <w:tcPr>
            <w:tcW w:w="2199" w:type="dxa"/>
            <w:shd w:val="clear" w:color="auto" w:fill="auto"/>
          </w:tcPr>
          <w:p w:rsidR="004D52D8" w:rsidRPr="004D52D8" w:rsidRDefault="004D52D8" w:rsidP="00022EEC">
            <w:pPr>
              <w:spacing w:after="0" w:line="240" w:lineRule="auto"/>
              <w:rPr>
                <w:sz w:val="20"/>
                <w:szCs w:val="20"/>
              </w:rPr>
            </w:pPr>
            <w:r w:rsidRPr="004D52D8">
              <w:rPr>
                <w:rFonts w:ascii="Times New Roman" w:hAnsi="Times New Roman"/>
                <w:sz w:val="20"/>
                <w:szCs w:val="20"/>
              </w:rPr>
              <w:t>OKUL AİLE BİRLİĞİ YÖNETİM KURULU ÜYESİ</w:t>
            </w:r>
          </w:p>
        </w:tc>
        <w:tc>
          <w:tcPr>
            <w:tcW w:w="4820" w:type="dxa"/>
            <w:shd w:val="clear" w:color="auto" w:fill="auto"/>
          </w:tcPr>
          <w:p w:rsidR="004D52D8" w:rsidRPr="004D52D8" w:rsidRDefault="004D52D8" w:rsidP="00FE7490">
            <w:pPr>
              <w:rPr>
                <w:sz w:val="20"/>
                <w:szCs w:val="20"/>
              </w:rPr>
            </w:pPr>
            <w:r w:rsidRPr="004D52D8">
              <w:rPr>
                <w:sz w:val="20"/>
                <w:szCs w:val="20"/>
              </w:rPr>
              <w:t>SEVİ KIVILCIM AKKUŞ</w:t>
            </w:r>
          </w:p>
        </w:tc>
        <w:tc>
          <w:tcPr>
            <w:tcW w:w="2410" w:type="dxa"/>
            <w:shd w:val="clear" w:color="auto" w:fill="auto"/>
          </w:tcPr>
          <w:p w:rsidR="004D52D8" w:rsidRPr="004D52D8" w:rsidRDefault="004D52D8" w:rsidP="00FE7490">
            <w:pPr>
              <w:autoSpaceDE w:val="0"/>
              <w:autoSpaceDN w:val="0"/>
              <w:adjustRightInd w:val="0"/>
              <w:jc w:val="both"/>
              <w:rPr>
                <w:rFonts w:ascii="Times New Roman" w:hAnsi="Times New Roman"/>
                <w:sz w:val="20"/>
                <w:szCs w:val="20"/>
              </w:rPr>
            </w:pPr>
            <w:r w:rsidRPr="004D52D8">
              <w:rPr>
                <w:rFonts w:ascii="Times New Roman" w:hAnsi="Times New Roman"/>
                <w:sz w:val="20"/>
                <w:szCs w:val="20"/>
              </w:rPr>
              <w:t>ÖĞRETMEN</w:t>
            </w:r>
          </w:p>
        </w:tc>
      </w:tr>
      <w:tr w:rsidR="004D52D8" w:rsidRPr="00D41148" w:rsidTr="00D41148">
        <w:tc>
          <w:tcPr>
            <w:tcW w:w="4713" w:type="dxa"/>
            <w:shd w:val="clear" w:color="auto" w:fill="auto"/>
          </w:tcPr>
          <w:p w:rsidR="004D52D8" w:rsidRPr="004D52D8" w:rsidRDefault="004D52D8" w:rsidP="00D41148">
            <w:pPr>
              <w:spacing w:after="0" w:line="240" w:lineRule="auto"/>
              <w:rPr>
                <w:sz w:val="20"/>
                <w:szCs w:val="20"/>
              </w:rPr>
            </w:pPr>
          </w:p>
        </w:tc>
        <w:tc>
          <w:tcPr>
            <w:tcW w:w="2199" w:type="dxa"/>
            <w:shd w:val="clear" w:color="auto" w:fill="auto"/>
          </w:tcPr>
          <w:p w:rsidR="004D52D8" w:rsidRPr="004D52D8" w:rsidRDefault="004D52D8" w:rsidP="00D41148">
            <w:pPr>
              <w:spacing w:after="0" w:line="240" w:lineRule="auto"/>
              <w:rPr>
                <w:sz w:val="20"/>
                <w:szCs w:val="20"/>
              </w:rPr>
            </w:pPr>
          </w:p>
        </w:tc>
        <w:tc>
          <w:tcPr>
            <w:tcW w:w="4820" w:type="dxa"/>
            <w:shd w:val="clear" w:color="auto" w:fill="auto"/>
          </w:tcPr>
          <w:p w:rsidR="004D52D8" w:rsidRPr="004D52D8" w:rsidRDefault="004D52D8" w:rsidP="00FE7490">
            <w:pPr>
              <w:pStyle w:val="AralkYok"/>
              <w:rPr>
                <w:rFonts w:ascii="Times New Roman" w:hAnsi="Times New Roman"/>
                <w:sz w:val="20"/>
                <w:szCs w:val="20"/>
              </w:rPr>
            </w:pPr>
            <w:r w:rsidRPr="004D52D8">
              <w:rPr>
                <w:rFonts w:ascii="Times New Roman" w:hAnsi="Times New Roman"/>
                <w:sz w:val="20"/>
                <w:szCs w:val="20"/>
              </w:rPr>
              <w:t xml:space="preserve"> İLKAY KEÇELİOĞLU   </w:t>
            </w:r>
          </w:p>
        </w:tc>
        <w:tc>
          <w:tcPr>
            <w:tcW w:w="2410" w:type="dxa"/>
            <w:shd w:val="clear" w:color="auto" w:fill="auto"/>
          </w:tcPr>
          <w:p w:rsidR="004D52D8" w:rsidRPr="004D52D8" w:rsidRDefault="004D52D8" w:rsidP="00FE7490">
            <w:pPr>
              <w:autoSpaceDE w:val="0"/>
              <w:autoSpaceDN w:val="0"/>
              <w:adjustRightInd w:val="0"/>
              <w:jc w:val="both"/>
              <w:rPr>
                <w:rFonts w:ascii="Times New Roman" w:hAnsi="Times New Roman"/>
                <w:sz w:val="20"/>
                <w:szCs w:val="20"/>
              </w:rPr>
            </w:pPr>
            <w:r w:rsidRPr="004D52D8">
              <w:rPr>
                <w:rFonts w:ascii="Times New Roman" w:hAnsi="Times New Roman"/>
                <w:sz w:val="20"/>
                <w:szCs w:val="20"/>
              </w:rPr>
              <w:t>ÖĞRETMEN</w:t>
            </w:r>
          </w:p>
        </w:tc>
      </w:tr>
      <w:tr w:rsidR="004D52D8" w:rsidRPr="00D41148" w:rsidTr="00D41148">
        <w:tc>
          <w:tcPr>
            <w:tcW w:w="4713" w:type="dxa"/>
            <w:shd w:val="clear" w:color="auto" w:fill="auto"/>
          </w:tcPr>
          <w:p w:rsidR="004D52D8" w:rsidRPr="004D52D8" w:rsidRDefault="004D52D8" w:rsidP="00D41148">
            <w:pPr>
              <w:spacing w:after="0" w:line="240" w:lineRule="auto"/>
              <w:rPr>
                <w:sz w:val="20"/>
                <w:szCs w:val="20"/>
              </w:rPr>
            </w:pPr>
          </w:p>
        </w:tc>
        <w:tc>
          <w:tcPr>
            <w:tcW w:w="2199" w:type="dxa"/>
            <w:shd w:val="clear" w:color="auto" w:fill="auto"/>
          </w:tcPr>
          <w:p w:rsidR="004D52D8" w:rsidRPr="004D52D8" w:rsidRDefault="004D52D8" w:rsidP="00D41148">
            <w:pPr>
              <w:spacing w:after="0" w:line="240" w:lineRule="auto"/>
              <w:rPr>
                <w:sz w:val="20"/>
                <w:szCs w:val="20"/>
              </w:rPr>
            </w:pPr>
          </w:p>
        </w:tc>
        <w:tc>
          <w:tcPr>
            <w:tcW w:w="4820" w:type="dxa"/>
            <w:shd w:val="clear" w:color="auto" w:fill="auto"/>
          </w:tcPr>
          <w:p w:rsidR="004D52D8" w:rsidRPr="004D52D8" w:rsidRDefault="004D52D8" w:rsidP="00FE7490">
            <w:pPr>
              <w:rPr>
                <w:rFonts w:ascii="Times New Roman" w:hAnsi="Times New Roman"/>
                <w:iCs/>
                <w:sz w:val="20"/>
                <w:szCs w:val="20"/>
              </w:rPr>
            </w:pPr>
            <w:r w:rsidRPr="004D52D8">
              <w:rPr>
                <w:rFonts w:ascii="Times New Roman" w:hAnsi="Times New Roman"/>
                <w:iCs/>
                <w:sz w:val="20"/>
                <w:szCs w:val="20"/>
              </w:rPr>
              <w:t>AYŞE SAL</w:t>
            </w:r>
          </w:p>
        </w:tc>
        <w:tc>
          <w:tcPr>
            <w:tcW w:w="2410" w:type="dxa"/>
            <w:shd w:val="clear" w:color="auto" w:fill="auto"/>
          </w:tcPr>
          <w:p w:rsidR="004D52D8" w:rsidRPr="004D52D8" w:rsidRDefault="004D52D8" w:rsidP="00FE7490">
            <w:pPr>
              <w:autoSpaceDE w:val="0"/>
              <w:autoSpaceDN w:val="0"/>
              <w:adjustRightInd w:val="0"/>
              <w:jc w:val="both"/>
              <w:rPr>
                <w:rFonts w:ascii="Times New Roman" w:hAnsi="Times New Roman"/>
                <w:sz w:val="20"/>
                <w:szCs w:val="20"/>
              </w:rPr>
            </w:pPr>
            <w:r w:rsidRPr="004D52D8">
              <w:rPr>
                <w:rFonts w:ascii="Times New Roman" w:hAnsi="Times New Roman"/>
                <w:sz w:val="20"/>
                <w:szCs w:val="20"/>
              </w:rPr>
              <w:t>GÖNÜLLÜ VELİ</w:t>
            </w:r>
          </w:p>
        </w:tc>
      </w:tr>
      <w:tr w:rsidR="004D52D8" w:rsidRPr="00D41148" w:rsidTr="00D41148">
        <w:tc>
          <w:tcPr>
            <w:tcW w:w="4713" w:type="dxa"/>
            <w:shd w:val="clear" w:color="auto" w:fill="auto"/>
          </w:tcPr>
          <w:p w:rsidR="004D52D8" w:rsidRPr="004D52D8" w:rsidRDefault="004D52D8" w:rsidP="00D41148">
            <w:pPr>
              <w:spacing w:after="0" w:line="240" w:lineRule="auto"/>
              <w:rPr>
                <w:sz w:val="20"/>
                <w:szCs w:val="20"/>
              </w:rPr>
            </w:pPr>
          </w:p>
        </w:tc>
        <w:tc>
          <w:tcPr>
            <w:tcW w:w="2199" w:type="dxa"/>
            <w:shd w:val="clear" w:color="auto" w:fill="auto"/>
          </w:tcPr>
          <w:p w:rsidR="004D52D8" w:rsidRPr="004D52D8" w:rsidRDefault="004D52D8" w:rsidP="00D41148">
            <w:pPr>
              <w:spacing w:after="0" w:line="240" w:lineRule="auto"/>
              <w:rPr>
                <w:sz w:val="20"/>
                <w:szCs w:val="20"/>
              </w:rPr>
            </w:pPr>
          </w:p>
        </w:tc>
        <w:tc>
          <w:tcPr>
            <w:tcW w:w="4820" w:type="dxa"/>
            <w:shd w:val="clear" w:color="auto" w:fill="auto"/>
          </w:tcPr>
          <w:p w:rsidR="004D52D8" w:rsidRPr="004D52D8" w:rsidRDefault="004D52D8" w:rsidP="00FE7490">
            <w:pPr>
              <w:rPr>
                <w:rFonts w:ascii="Times New Roman" w:hAnsi="Times New Roman"/>
                <w:iCs/>
                <w:sz w:val="20"/>
                <w:szCs w:val="20"/>
              </w:rPr>
            </w:pPr>
            <w:r w:rsidRPr="004D52D8">
              <w:rPr>
                <w:rFonts w:ascii="Times New Roman" w:hAnsi="Times New Roman"/>
                <w:iCs/>
                <w:sz w:val="20"/>
                <w:szCs w:val="20"/>
              </w:rPr>
              <w:t>GÜLTEN  KAYVAL</w:t>
            </w:r>
          </w:p>
        </w:tc>
        <w:tc>
          <w:tcPr>
            <w:tcW w:w="2410" w:type="dxa"/>
            <w:shd w:val="clear" w:color="auto" w:fill="auto"/>
          </w:tcPr>
          <w:p w:rsidR="004D52D8" w:rsidRPr="004D52D8" w:rsidRDefault="004D52D8" w:rsidP="00FE7490">
            <w:pPr>
              <w:autoSpaceDE w:val="0"/>
              <w:autoSpaceDN w:val="0"/>
              <w:adjustRightInd w:val="0"/>
              <w:jc w:val="both"/>
              <w:rPr>
                <w:rFonts w:ascii="Times New Roman" w:hAnsi="Times New Roman"/>
                <w:sz w:val="20"/>
                <w:szCs w:val="20"/>
              </w:rPr>
            </w:pPr>
            <w:r w:rsidRPr="004D52D8">
              <w:rPr>
                <w:rFonts w:ascii="Times New Roman" w:hAnsi="Times New Roman"/>
                <w:sz w:val="20"/>
                <w:szCs w:val="20"/>
              </w:rPr>
              <w:t>GÖNÜLLÜ VELİ</w:t>
            </w:r>
          </w:p>
        </w:tc>
      </w:tr>
    </w:tbl>
    <w:p w:rsidR="004962D0" w:rsidRDefault="004962D0" w:rsidP="00DD79B7">
      <w:pPr>
        <w:spacing w:after="0" w:line="240" w:lineRule="auto"/>
        <w:rPr>
          <w:b/>
        </w:rPr>
      </w:pPr>
    </w:p>
    <w:p w:rsidR="00A87604" w:rsidRPr="00A87604" w:rsidRDefault="00C211F8" w:rsidP="00A87604">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A87604" w:rsidRDefault="00A87604" w:rsidP="00A87604">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A87604" w:rsidRDefault="00A87604" w:rsidP="00A87604">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A87604" w:rsidRPr="00A47F2F" w:rsidRDefault="00A87604" w:rsidP="00A87604">
      <w:pPr>
        <w:autoSpaceDE w:val="0"/>
        <w:autoSpaceDN w:val="0"/>
        <w:adjustRightInd w:val="0"/>
        <w:spacing w:after="0" w:line="240" w:lineRule="auto"/>
        <w:ind w:firstLine="708"/>
        <w:jc w:val="both"/>
        <w:rPr>
          <w:szCs w:val="24"/>
        </w:rPr>
      </w:pPr>
    </w:p>
    <w:p w:rsidR="00A87604" w:rsidRPr="00A47F2F" w:rsidRDefault="00A87604" w:rsidP="00A87604">
      <w:pPr>
        <w:pStyle w:val="Balk2"/>
      </w:pPr>
      <w:r w:rsidRPr="00A47F2F">
        <w:t>Okulun Kısa Tanıtımı</w:t>
      </w:r>
      <w:r>
        <w:t xml:space="preserve"> </w:t>
      </w:r>
      <w:r w:rsidRPr="00373590">
        <w:rPr>
          <w:highlight w:val="yellow"/>
        </w:rPr>
        <w:t>*</w:t>
      </w:r>
    </w:p>
    <w:p w:rsidR="00A87604" w:rsidRPr="00B02F98" w:rsidRDefault="00A87604" w:rsidP="00A87604">
      <w:pPr>
        <w:ind w:firstLine="1080"/>
        <w:rPr>
          <w:rFonts w:ascii="Times New Roman" w:eastAsia="Arial Unicode MS" w:hAnsi="Times New Roman"/>
          <w:szCs w:val="24"/>
        </w:rPr>
      </w:pPr>
      <w:r w:rsidRPr="00B02F98">
        <w:rPr>
          <w:rFonts w:ascii="Times New Roman" w:eastAsia="Arial Unicode MS" w:hAnsi="Times New Roman"/>
          <w:szCs w:val="24"/>
        </w:rPr>
        <w:t>Şehit Er İbrahim Kocagöbek İlkokulu 1956 yılında 5 derslikli Tekeli İlkokulu olarak faaliyete başlamıştır. 1992 yılında 12 derslikli yeni binası ile birlikte 8 yıllık kesintisiz eğitim öğretime geçmiştir. Köyümüzün yetiştirdiği İbrahim Kocagöbek 1996 yılında Mardin İli Midyad İlçesinde Vatani görevini yaparken teröristlerle girilen çatışmada Şehit olmuş. İl Milli eğitim Müdürlüğünün 06.06.1994 tarih ve 4 nolu  İzmir Valiliği İl Danışma kurulu kararı ile Şehidimizin adı okulumuza verilerek Şehit Er İbrahim Kocagöbek İlköğretim Okulu olarak eğitim öğretime devam etmektedir. 2000 yılında Okul lojmanı Anasınıfı haline getirilerek Anasınıfı açılmıştır. 2012 yılında 4+4+4 kanunun çıkmasıyla Tekeli Şehit Er İbrahim Kocagöbek İlkokulu olarak eğitim öğretime başlamıştır.</w:t>
      </w:r>
      <w:r w:rsidR="002E19E5">
        <w:rPr>
          <w:rFonts w:ascii="Times New Roman" w:eastAsia="Arial Unicode MS" w:hAnsi="Times New Roman"/>
          <w:szCs w:val="24"/>
        </w:rPr>
        <w:t xml:space="preserve"> </w:t>
      </w:r>
      <w:r w:rsidRPr="00B02F98">
        <w:rPr>
          <w:rFonts w:ascii="Times New Roman" w:eastAsia="Arial Unicode MS" w:hAnsi="Times New Roman"/>
          <w:szCs w:val="24"/>
        </w:rPr>
        <w:t xml:space="preserve">Tekeli Şehit Er İbrahim Kocagöbek İlkokulu </w:t>
      </w:r>
      <w:r>
        <w:rPr>
          <w:rFonts w:ascii="Times New Roman" w:eastAsia="Arial Unicode MS" w:hAnsi="Times New Roman"/>
          <w:szCs w:val="24"/>
        </w:rPr>
        <w:t>8</w:t>
      </w:r>
      <w:r w:rsidRPr="00B02F98">
        <w:rPr>
          <w:rFonts w:ascii="Times New Roman" w:eastAsia="Arial Unicode MS" w:hAnsi="Times New Roman"/>
          <w:szCs w:val="24"/>
        </w:rPr>
        <w:t xml:space="preserve"> derslik ve </w:t>
      </w:r>
      <w:r>
        <w:rPr>
          <w:rFonts w:ascii="Times New Roman" w:eastAsia="Arial Unicode MS" w:hAnsi="Times New Roman"/>
          <w:szCs w:val="24"/>
        </w:rPr>
        <w:t>212</w:t>
      </w:r>
      <w:r w:rsidRPr="00B02F98">
        <w:rPr>
          <w:rFonts w:ascii="Times New Roman" w:eastAsia="Arial Unicode MS" w:hAnsi="Times New Roman"/>
          <w:szCs w:val="24"/>
        </w:rPr>
        <w:t xml:space="preserve"> öğrencisi ile eğitim öğretime devam etmektedir.</w:t>
      </w:r>
    </w:p>
    <w:p w:rsidR="00A87604" w:rsidRPr="00A87604" w:rsidRDefault="00A87604" w:rsidP="00A87604">
      <w:pPr>
        <w:ind w:firstLine="708"/>
        <w:rPr>
          <w:rFonts w:ascii="Times New Roman" w:hAnsi="Times New Roman"/>
        </w:rPr>
      </w:pPr>
      <w:r w:rsidRPr="00A87604">
        <w:rPr>
          <w:rFonts w:ascii="Times New Roman" w:hAnsi="Times New Roman"/>
        </w:rPr>
        <w:t>Tekeli Şehit Er İbrahim Kocagöbek İlkokulu Tekeli Atatürk Mahallesi Şair Namık Kemal sokak No:1 MENDERES/İZMİR adresinde bulunmaktadır. Tekeli beldesinde 2 adet mahalle bulunmaktadır.</w:t>
      </w:r>
      <w:r w:rsidR="002E19E5">
        <w:rPr>
          <w:rFonts w:ascii="Times New Roman" w:hAnsi="Times New Roman"/>
        </w:rPr>
        <w:t xml:space="preserve"> </w:t>
      </w:r>
      <w:r w:rsidRPr="00A87604">
        <w:rPr>
          <w:rFonts w:ascii="Times New Roman" w:hAnsi="Times New Roman"/>
        </w:rPr>
        <w:t xml:space="preserve">Atatürk Mahallesi ve Fevzi Çakmak </w:t>
      </w:r>
      <w:r w:rsidR="002E19E5">
        <w:rPr>
          <w:rFonts w:ascii="Times New Roman" w:hAnsi="Times New Roman"/>
        </w:rPr>
        <w:t xml:space="preserve"> </w:t>
      </w:r>
      <w:r w:rsidRPr="00A87604">
        <w:rPr>
          <w:rFonts w:ascii="Times New Roman" w:hAnsi="Times New Roman"/>
        </w:rPr>
        <w:t>mahallesi olarak 2 mu</w:t>
      </w:r>
      <w:r w:rsidR="002E19E5">
        <w:rPr>
          <w:rFonts w:ascii="Times New Roman" w:hAnsi="Times New Roman"/>
        </w:rPr>
        <w:t>h</w:t>
      </w:r>
      <w:r w:rsidRPr="00A87604">
        <w:rPr>
          <w:rFonts w:ascii="Times New Roman" w:hAnsi="Times New Roman"/>
        </w:rPr>
        <w:t>tarlıktan oluşur.</w:t>
      </w:r>
      <w:r w:rsidR="002E19E5">
        <w:rPr>
          <w:rFonts w:ascii="Times New Roman" w:hAnsi="Times New Roman"/>
        </w:rPr>
        <w:t xml:space="preserve"> </w:t>
      </w:r>
      <w:r w:rsidRPr="00A87604">
        <w:rPr>
          <w:rFonts w:ascii="Times New Roman" w:hAnsi="Times New Roman"/>
        </w:rPr>
        <w:t>Okulumuz kuzey cephesinden Kazımkarabekir caddesi geçmektedir.</w:t>
      </w:r>
      <w:r w:rsidR="002E19E5">
        <w:rPr>
          <w:rFonts w:ascii="Times New Roman" w:hAnsi="Times New Roman"/>
        </w:rPr>
        <w:t xml:space="preserve"> </w:t>
      </w:r>
      <w:r w:rsidRPr="00A87604">
        <w:rPr>
          <w:rFonts w:ascii="Times New Roman" w:hAnsi="Times New Roman"/>
        </w:rPr>
        <w:t>Bu cadde Menderesten İTOB Organize Sanayi Bölgesine ulaşım sağlamaktadır. Ayrıca Tekeli sınırları içinden İZBAN toplu ulaşımı geçmekte biryan Selçuk diğer yandan Aliağa</w:t>
      </w:r>
      <w:r w:rsidR="002E19E5">
        <w:rPr>
          <w:rFonts w:ascii="Times New Roman" w:hAnsi="Times New Roman"/>
        </w:rPr>
        <w:t>’</w:t>
      </w:r>
      <w:r w:rsidRPr="00A87604">
        <w:rPr>
          <w:rFonts w:ascii="Times New Roman" w:hAnsi="Times New Roman"/>
        </w:rPr>
        <w:t>ya kadar ulaşımın sağlanması yönünden büyük avantaj sağlamaktadır.</w:t>
      </w:r>
      <w:r w:rsidR="002E19E5">
        <w:rPr>
          <w:rFonts w:ascii="Times New Roman" w:hAnsi="Times New Roman"/>
        </w:rPr>
        <w:t xml:space="preserve"> </w:t>
      </w:r>
      <w:r w:rsidRPr="00A87604">
        <w:rPr>
          <w:rFonts w:ascii="Times New Roman" w:hAnsi="Times New Roman"/>
        </w:rPr>
        <w:t>Köyümüzden ayrıca Torbalı’ya Eshot otobüsleri çalışmaktadır. Ayrıca köyümüzün içinden geçen Bulgurca Minibüsleri İzmir Merkeze ulaşımın sağlanmasında büyük rol oynamaktadır.</w:t>
      </w:r>
      <w:r w:rsidR="002E19E5">
        <w:rPr>
          <w:rFonts w:ascii="Times New Roman" w:hAnsi="Times New Roman"/>
        </w:rPr>
        <w:t xml:space="preserve"> </w:t>
      </w:r>
      <w:r w:rsidRPr="00A87604">
        <w:rPr>
          <w:rFonts w:ascii="Times New Roman" w:hAnsi="Times New Roman"/>
        </w:rPr>
        <w:t>Tekelide yaşayan vatandaşlar genel olarak geçimlerini çiftçilikle sağlamaktadırlar.</w:t>
      </w:r>
      <w:r w:rsidR="002E19E5">
        <w:rPr>
          <w:rFonts w:ascii="Times New Roman" w:hAnsi="Times New Roman"/>
        </w:rPr>
        <w:t xml:space="preserve"> </w:t>
      </w:r>
      <w:r w:rsidRPr="00A87604">
        <w:rPr>
          <w:rFonts w:ascii="Times New Roman" w:hAnsi="Times New Roman"/>
        </w:rPr>
        <w:t>Ayrıca köyümüzde İTOB Sanayi Bölgesinin</w:t>
      </w:r>
      <w:r w:rsidR="002E19E5">
        <w:rPr>
          <w:rFonts w:ascii="Times New Roman" w:hAnsi="Times New Roman"/>
        </w:rPr>
        <w:t xml:space="preserve"> d</w:t>
      </w:r>
      <w:r w:rsidRPr="00A87604">
        <w:rPr>
          <w:rFonts w:ascii="Times New Roman" w:hAnsi="Times New Roman"/>
        </w:rPr>
        <w:t xml:space="preserve">e bulunmasından dolayı iş imkanları fazladır. Esnaflıkla da geçim sağlayan vatandaşlarımız bulunmaktadır. Ayrıca köyümüzde Salı günleri halk pazarı kurulmakta ve vatandaşlar ihtiyaçlarını buradan karşılamaktadırlar. Menderes Belediyesi Tekelinin temizlik işlerini en iyi şekilde yerine getirmekte vatandaşlara hizmet konusunda kusur </w:t>
      </w:r>
      <w:r w:rsidRPr="00A87604">
        <w:rPr>
          <w:rFonts w:ascii="Times New Roman" w:hAnsi="Times New Roman"/>
        </w:rPr>
        <w:lastRenderedPageBreak/>
        <w:t>etmemektedir. Okulumuzun bahçesinde veya yakınında lojman bulunmamaktadır</w:t>
      </w:r>
      <w:r w:rsidR="002E19E5">
        <w:rPr>
          <w:rFonts w:ascii="Times New Roman" w:hAnsi="Times New Roman"/>
        </w:rPr>
        <w:t xml:space="preserve">. </w:t>
      </w:r>
      <w:r w:rsidRPr="00A87604">
        <w:rPr>
          <w:rFonts w:ascii="Times New Roman" w:hAnsi="Times New Roman"/>
        </w:rPr>
        <w:t>Okulda görevli öğretmenler Menderes ilçe merkezinden veya diğer yerlerden gelerek görevlerini yapmaktadırlar.</w:t>
      </w:r>
      <w:r w:rsidR="002E19E5">
        <w:rPr>
          <w:rFonts w:ascii="Times New Roman" w:hAnsi="Times New Roman"/>
        </w:rPr>
        <w:t xml:space="preserve"> </w:t>
      </w:r>
      <w:r w:rsidRPr="00A87604">
        <w:rPr>
          <w:rFonts w:ascii="Times New Roman" w:hAnsi="Times New Roman"/>
        </w:rPr>
        <w:t>Okulumuzda taşımalı öğrenci bulunmamaktadır. Bütün öğrenciler ikamet ettikleri yakın çevreden okula gelip gitmektedirler. İlkokul öğrenci mevcudu 212dir. Öğretmen sayısı 10dur.</w:t>
      </w:r>
    </w:p>
    <w:p w:rsidR="00A87604" w:rsidRPr="00A87604" w:rsidRDefault="00A87604" w:rsidP="00A87604">
      <w:pPr>
        <w:ind w:firstLine="708"/>
        <w:rPr>
          <w:rFonts w:ascii="Times New Roman" w:hAnsi="Times New Roman"/>
        </w:rPr>
      </w:pPr>
      <w:r w:rsidRPr="00A87604">
        <w:rPr>
          <w:rFonts w:ascii="Times New Roman" w:hAnsi="Times New Roman"/>
        </w:rPr>
        <w:t>Okulumuzun yaklaşık 7 dönümlük bir bahçesi bulunmaktadır.</w:t>
      </w:r>
      <w:r w:rsidR="002E19E5">
        <w:rPr>
          <w:rFonts w:ascii="Times New Roman" w:hAnsi="Times New Roman"/>
        </w:rPr>
        <w:t xml:space="preserve"> </w:t>
      </w:r>
      <w:r w:rsidRPr="00A87604">
        <w:rPr>
          <w:rFonts w:ascii="Times New Roman" w:hAnsi="Times New Roman"/>
        </w:rPr>
        <w:t>Öğrencilerin tenef</w:t>
      </w:r>
      <w:r w:rsidR="002E19E5">
        <w:rPr>
          <w:rFonts w:ascii="Times New Roman" w:hAnsi="Times New Roman"/>
        </w:rPr>
        <w:t>f</w:t>
      </w:r>
      <w:r w:rsidRPr="00A87604">
        <w:rPr>
          <w:rFonts w:ascii="Times New Roman" w:hAnsi="Times New Roman"/>
        </w:rPr>
        <w:t>üs yapabilecekleri geniş bir ortamları bulunmaktadır. Okulda 2018 yılı içerisinde çatı tamiratı, isnat duvarı yenilemesi ve kalorifer tesisatının yenilenmesi çalışmaları gerçekleştirilmiştir.</w:t>
      </w:r>
      <w:r w:rsidR="002E19E5">
        <w:rPr>
          <w:rFonts w:ascii="Times New Roman" w:hAnsi="Times New Roman"/>
        </w:rPr>
        <w:t xml:space="preserve"> </w:t>
      </w:r>
      <w:r w:rsidRPr="00A87604">
        <w:rPr>
          <w:rFonts w:ascii="Times New Roman" w:hAnsi="Times New Roman"/>
        </w:rPr>
        <w:t>Okulumuzun kantini bulunmamaktadır. Ayrıca acil durumlarda kullanılmak üzere yangın merdiveni de bulunmamaktadır. Tekeli Şehit Er İbrahim Kocagöbek Ortaokulu ve Tekeli Şehit Er İbrahim Kocagöbek İlkokulu aynı bahçe içerisinde ve aynı binaları kullanmak durumunda kalmışlardır. Okullarda eğitim-öğretim tam gün esasıyla devam etmektedir. İlkokul öğretmen ve öğrencileri ana binada zemin kat ve 1. Katları kullanmaktadır. Engelli öğrenciler için ana bina girişinde engelli rampası da bulunmaktadır.</w:t>
      </w:r>
      <w:r w:rsidR="002E19E5">
        <w:rPr>
          <w:rFonts w:ascii="Times New Roman" w:hAnsi="Times New Roman"/>
        </w:rPr>
        <w:t xml:space="preserve"> </w:t>
      </w:r>
      <w:r w:rsidRPr="00A87604">
        <w:rPr>
          <w:rFonts w:ascii="Times New Roman" w:hAnsi="Times New Roman"/>
        </w:rPr>
        <w:t xml:space="preserve">Okul bina yerleşimleri ayrı ayrı olması bahçede bazı noktaların kör kalmasına sebebiyet vermektedir. Bu durum nöbetçi öğretmenlerin işini zorlaştırmaktadır. İlkokul olarak BEYAZ BAYRAK alınmıştır. Ayrıca BESLENME DOSTU OKUL PROJESİNE de katıldık. Hem ilkokulda hem ortaokulda 2şer tane hizmetli bulunmaktadır. Okulumuzun satranç turnuvalarında dereceleri bulunmaktadır. </w:t>
      </w:r>
    </w:p>
    <w:p w:rsidR="00A87604" w:rsidRPr="00A87604" w:rsidRDefault="00A87604" w:rsidP="00A87604">
      <w:pPr>
        <w:rPr>
          <w:rFonts w:eastAsia="Calibri"/>
        </w:rPr>
      </w:pP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bookmarkEnd w:id="17"/>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5A665E" w:rsidRDefault="002D155D" w:rsidP="002D155D">
      <w:pPr>
        <w:pStyle w:val="Balk2"/>
      </w:pPr>
      <w:bookmarkStart w:id="18" w:name="_Toc531097535"/>
      <w:bookmarkStart w:id="19" w:name="_Toc416085130"/>
      <w:r>
        <w:lastRenderedPageBreak/>
        <w:t>Okulun Mevcut Durumu</w:t>
      </w:r>
      <w:r w:rsidR="00E63125">
        <w:t>: Temel İstatistikler</w:t>
      </w:r>
      <w:bookmarkEnd w:id="18"/>
    </w:p>
    <w:p w:rsidR="00A07F48" w:rsidRDefault="00A07F48" w:rsidP="00E67FCA">
      <w:pPr>
        <w:pStyle w:val="Balk3"/>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8409BA">
              <w:t>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8409BA">
              <w:t>MENDERES</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409BA" w:rsidP="00A07F48">
            <w:pPr>
              <w:rPr>
                <w:sz w:val="20"/>
              </w:rPr>
            </w:pPr>
            <w:r w:rsidRPr="001E3B9F">
              <w:rPr>
                <w:rFonts w:ascii="Times New Roman" w:hAnsi="Times New Roman"/>
                <w:szCs w:val="24"/>
              </w:rPr>
              <w:t xml:space="preserve">Atatürk Mahallesi </w:t>
            </w:r>
            <w:r>
              <w:rPr>
                <w:rFonts w:ascii="Times New Roman" w:hAnsi="Times New Roman"/>
                <w:szCs w:val="24"/>
              </w:rPr>
              <w:t xml:space="preserve"> Kazım Karabekir Cad. Şair </w:t>
            </w:r>
            <w:r w:rsidRPr="001E3B9F">
              <w:rPr>
                <w:rFonts w:ascii="Times New Roman" w:hAnsi="Times New Roman"/>
                <w:szCs w:val="24"/>
              </w:rPr>
              <w:t>Namık Kemal Sokak No:1 Tekeli Menderes/İZMİR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0"/>
            <w:r w:rsidR="005D5792" w:rsidRPr="005D5792">
              <w:rPr>
                <w:b/>
                <w:sz w:val="20"/>
                <w:highlight w:val="yellow"/>
              </w:rPr>
              <w:t>*</w:t>
            </w:r>
            <w:commentRangeEnd w:id="20"/>
            <w:r w:rsidR="005D5792">
              <w:rPr>
                <w:rStyle w:val="AklamaBavurusu"/>
              </w:rPr>
              <w:commentReference w:id="20"/>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C41E9C" w:rsidP="00A07F48">
            <w:pPr>
              <w:rPr>
                <w:sz w:val="20"/>
              </w:rPr>
            </w:pPr>
            <w:r>
              <w:rPr>
                <w:rFonts w:ascii="Arial" w:hAnsi="Arial" w:cs="Arial"/>
                <w:color w:val="4285F4"/>
                <w:sz w:val="18"/>
                <w:szCs w:val="18"/>
                <w:u w:val="single"/>
                <w:shd w:val="clear" w:color="auto" w:fill="FFFFFF"/>
              </w:rPr>
              <w:t>38.202735, 27.168026</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409BA" w:rsidP="00A07F48">
            <w:pPr>
              <w:rPr>
                <w:sz w:val="20"/>
              </w:rPr>
            </w:pPr>
            <w:r>
              <w:rPr>
                <w:sz w:val="20"/>
              </w:rPr>
              <w:t>0232796603</w:t>
            </w:r>
            <w:r w:rsidR="00277138">
              <w:rPr>
                <w:sz w:val="20"/>
              </w:rPr>
              <w:t>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002C0C" w:rsidP="00A07F48">
            <w:pPr>
              <w:rPr>
                <w:sz w:val="20"/>
              </w:rPr>
            </w:pPr>
            <w:r>
              <w:rPr>
                <w:sz w:val="20"/>
              </w:rPr>
              <w:t>0232796603</w:t>
            </w:r>
            <w:r w:rsidR="00277138">
              <w:rPr>
                <w:sz w:val="20"/>
              </w:rPr>
              <w:t>2</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8409BA" w:rsidP="00A07F48">
            <w:pPr>
              <w:rPr>
                <w:b/>
                <w:sz w:val="20"/>
              </w:rPr>
            </w:pPr>
            <w:r>
              <w:rPr>
                <w:sz w:val="20"/>
              </w:rPr>
              <w:t>722404@meb.k12.tr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02C0C" w:rsidP="00A07F48">
            <w:pPr>
              <w:rPr>
                <w:sz w:val="20"/>
              </w:rPr>
            </w:pPr>
            <w:r w:rsidRPr="00E4327F">
              <w:rPr>
                <w:rFonts w:ascii="Times New Roman" w:hAnsi="Times New Roman"/>
                <w:b/>
                <w:sz w:val="20"/>
                <w:szCs w:val="20"/>
              </w:rPr>
              <w:t xml:space="preserve">www.tekeliseikio.meb.k12.tr    </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8409BA" w:rsidP="00A07F48">
            <w:pPr>
              <w:rPr>
                <w:b/>
                <w:sz w:val="20"/>
              </w:rPr>
            </w:pPr>
            <w:r>
              <w:rPr>
                <w:b/>
                <w:sz w:val="20"/>
              </w:rPr>
              <w:t>722404</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02C0C"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8409BA">
              <w:rPr>
                <w:b/>
                <w:sz w:val="20"/>
              </w:rPr>
              <w:t>1956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1"/>
            <w:r w:rsidRPr="005D5792">
              <w:rPr>
                <w:b/>
                <w:sz w:val="20"/>
              </w:rPr>
              <w:t>Sayısı</w:t>
            </w:r>
            <w:commentRangeEnd w:id="21"/>
            <w:r>
              <w:rPr>
                <w:rStyle w:val="AklamaBavurusu"/>
              </w:rPr>
              <w:commentReference w:id="21"/>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277138" w:rsidP="00A5694F">
            <w:pPr>
              <w:rPr>
                <w:sz w:val="20"/>
              </w:rPr>
            </w:pPr>
            <w:r>
              <w:rPr>
                <w:sz w:val="20"/>
              </w:rPr>
              <w:t>15</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F5FA0" w:rsidP="00C41E9C">
            <w:pPr>
              <w:rPr>
                <w:sz w:val="20"/>
              </w:rPr>
            </w:pPr>
            <w:r>
              <w:rPr>
                <w:sz w:val="20"/>
              </w:rPr>
              <w:t>10</w:t>
            </w:r>
            <w:r w:rsidR="00270030">
              <w:rPr>
                <w:sz w:val="20"/>
              </w:rPr>
              <w:t>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2E19E5" w:rsidP="00A5694F">
            <w:pPr>
              <w:rPr>
                <w:sz w:val="20"/>
              </w:rPr>
            </w:pPr>
            <w:r>
              <w:rPr>
                <w:sz w:val="20"/>
              </w:rPr>
              <w:t>8</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F5FA0" w:rsidP="00A5694F">
            <w:pPr>
              <w:rPr>
                <w:sz w:val="20"/>
              </w:rPr>
            </w:pPr>
            <w:r>
              <w:rPr>
                <w:sz w:val="20"/>
              </w:rPr>
              <w:t>11</w:t>
            </w:r>
            <w:r w:rsidR="00270030">
              <w:rPr>
                <w:sz w:val="20"/>
              </w:rPr>
              <w:t>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277138" w:rsidP="00A5694F">
            <w:pPr>
              <w:rPr>
                <w:sz w:val="20"/>
              </w:rPr>
            </w:pPr>
            <w:r>
              <w:rPr>
                <w:sz w:val="20"/>
              </w:rPr>
              <w:t>2</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F5FA0" w:rsidP="00C41E9C">
            <w:pPr>
              <w:rPr>
                <w:sz w:val="20"/>
              </w:rPr>
            </w:pPr>
            <w:r>
              <w:rPr>
                <w:sz w:val="20"/>
              </w:rPr>
              <w:t>21</w:t>
            </w:r>
            <w:r w:rsidR="00270030">
              <w:rPr>
                <w:sz w:val="20"/>
              </w:rPr>
              <w:t>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2E19E5" w:rsidP="00A5694F">
            <w:pPr>
              <w:rPr>
                <w:sz w:val="20"/>
              </w:rPr>
            </w:pPr>
            <w:r>
              <w:rPr>
                <w:sz w:val="20"/>
              </w:rPr>
              <w:t>10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F5FA0">
              <w:rPr>
                <w:sz w:val="20"/>
              </w:rPr>
              <w:t>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41E9C" w:rsidP="00A5694F">
            <w:pPr>
              <w:rPr>
                <w:sz w:val="20"/>
              </w:rPr>
            </w:pPr>
            <w:r>
              <w:rPr>
                <w:sz w:val="20"/>
              </w:rPr>
              <w:t>26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F5FA0">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41E9C" w:rsidP="00A5694F">
            <w:pPr>
              <w:rPr>
                <w:sz w:val="20"/>
              </w:rPr>
            </w:pPr>
            <w:r>
              <w:rPr>
                <w:sz w:val="20"/>
              </w:rPr>
              <w:t>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2"/>
            <w:r w:rsidR="00E63125" w:rsidRPr="00373590">
              <w:rPr>
                <w:b/>
                <w:sz w:val="20"/>
                <w:highlight w:val="yellow"/>
              </w:rPr>
              <w:t>*</w:t>
            </w:r>
            <w:commentRangeEnd w:id="22"/>
            <w:r w:rsidR="00373590">
              <w:rPr>
                <w:rStyle w:val="AklamaBavurusu"/>
              </w:rPr>
              <w:commentReference w:id="22"/>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41E9C" w:rsidP="00A5694F">
            <w:pPr>
              <w:rPr>
                <w:sz w:val="20"/>
              </w:rPr>
            </w:pPr>
            <w:r>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41E9C" w:rsidP="00A5694F">
            <w:pPr>
              <w:rPr>
                <w:sz w:val="20"/>
              </w:rPr>
            </w:pPr>
            <w:r>
              <w:rPr>
                <w:sz w:val="20"/>
              </w:rPr>
              <w:t>6</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3"/>
      <w:r w:rsidRPr="00FF5561">
        <w:rPr>
          <w:b/>
        </w:rPr>
        <w:t>Tablosu</w:t>
      </w:r>
      <w:commentRangeEnd w:id="23"/>
      <w:r w:rsidR="005D5792">
        <w:rPr>
          <w:rStyle w:val="AklamaBavurusu"/>
        </w:rPr>
        <w:commentReference w:id="23"/>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153A6">
            <w:pPr>
              <w:rPr>
                <w:b/>
              </w:rPr>
            </w:pPr>
            <w:r>
              <w:rPr>
                <w:b/>
              </w:rPr>
              <w:t>1</w:t>
            </w:r>
          </w:p>
        </w:tc>
        <w:tc>
          <w:tcPr>
            <w:tcW w:w="1768" w:type="dxa"/>
            <w:shd w:val="clear" w:color="auto" w:fill="auto"/>
          </w:tcPr>
          <w:p w:rsidR="00533426" w:rsidRPr="00D41148" w:rsidRDefault="007153A6">
            <w:pPr>
              <w:rPr>
                <w:b/>
              </w:rPr>
            </w:pPr>
            <w:r>
              <w:rPr>
                <w:b/>
              </w:rPr>
              <w:t>1</w:t>
            </w:r>
          </w:p>
        </w:tc>
        <w:tc>
          <w:tcPr>
            <w:tcW w:w="1768" w:type="dxa"/>
            <w:shd w:val="clear" w:color="auto" w:fill="auto"/>
          </w:tcPr>
          <w:p w:rsidR="00533426" w:rsidRPr="00D41148" w:rsidRDefault="007A62F2">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7A62F2">
            <w:pPr>
              <w:rPr>
                <w:b/>
              </w:rPr>
            </w:pPr>
            <w:r>
              <w:rPr>
                <w:b/>
              </w:rPr>
              <w:t>2</w:t>
            </w:r>
          </w:p>
        </w:tc>
        <w:tc>
          <w:tcPr>
            <w:tcW w:w="1768" w:type="dxa"/>
            <w:shd w:val="clear" w:color="auto" w:fill="auto"/>
          </w:tcPr>
          <w:p w:rsidR="00533426" w:rsidRPr="00D41148" w:rsidRDefault="007A62F2">
            <w:pPr>
              <w:rPr>
                <w:b/>
              </w:rPr>
            </w:pPr>
            <w:r>
              <w:rPr>
                <w:b/>
              </w:rPr>
              <w:t>7</w:t>
            </w:r>
          </w:p>
        </w:tc>
        <w:tc>
          <w:tcPr>
            <w:tcW w:w="1768" w:type="dxa"/>
            <w:shd w:val="clear" w:color="auto" w:fill="auto"/>
          </w:tcPr>
          <w:p w:rsidR="00533426" w:rsidRPr="00D41148" w:rsidRDefault="007A62F2">
            <w:pPr>
              <w:rPr>
                <w:b/>
              </w:rPr>
            </w:pPr>
            <w:r>
              <w:rPr>
                <w:b/>
              </w:rPr>
              <w:t>9</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7A62F2">
            <w:pPr>
              <w:rPr>
                <w:b/>
              </w:rPr>
            </w:pPr>
            <w:r>
              <w:rPr>
                <w:b/>
              </w:rPr>
              <w:t>0</w:t>
            </w:r>
          </w:p>
        </w:tc>
        <w:tc>
          <w:tcPr>
            <w:tcW w:w="1768" w:type="dxa"/>
            <w:shd w:val="clear" w:color="auto" w:fill="auto"/>
          </w:tcPr>
          <w:p w:rsidR="00533426" w:rsidRPr="00D41148" w:rsidRDefault="007A62F2">
            <w:pPr>
              <w:rPr>
                <w:b/>
              </w:rPr>
            </w:pPr>
            <w:r>
              <w:rPr>
                <w:b/>
              </w:rPr>
              <w:t>1</w:t>
            </w:r>
          </w:p>
        </w:tc>
        <w:tc>
          <w:tcPr>
            <w:tcW w:w="1768" w:type="dxa"/>
            <w:shd w:val="clear" w:color="auto" w:fill="auto"/>
          </w:tcPr>
          <w:p w:rsidR="00533426" w:rsidRPr="00D41148" w:rsidRDefault="007A62F2">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7A62F2">
            <w:pPr>
              <w:rPr>
                <w:b/>
              </w:rPr>
            </w:pPr>
            <w:r>
              <w:rPr>
                <w:b/>
              </w:rPr>
              <w:t>0</w:t>
            </w:r>
          </w:p>
        </w:tc>
        <w:tc>
          <w:tcPr>
            <w:tcW w:w="1768" w:type="dxa"/>
            <w:shd w:val="clear" w:color="auto" w:fill="auto"/>
          </w:tcPr>
          <w:p w:rsidR="00533426" w:rsidRPr="00D41148" w:rsidRDefault="007A62F2">
            <w:pPr>
              <w:rPr>
                <w:b/>
              </w:rPr>
            </w:pPr>
            <w:r>
              <w:rPr>
                <w:b/>
              </w:rPr>
              <w:t>0</w:t>
            </w:r>
          </w:p>
        </w:tc>
        <w:tc>
          <w:tcPr>
            <w:tcW w:w="1768" w:type="dxa"/>
            <w:shd w:val="clear" w:color="auto" w:fill="auto"/>
          </w:tcPr>
          <w:p w:rsidR="00533426" w:rsidRPr="00D41148" w:rsidRDefault="007A62F2">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7A62F2" w:rsidP="00533426">
            <w:pPr>
              <w:rPr>
                <w:b/>
              </w:rPr>
            </w:pPr>
            <w:r>
              <w:rPr>
                <w:b/>
              </w:rPr>
              <w:t>0</w:t>
            </w:r>
          </w:p>
        </w:tc>
        <w:tc>
          <w:tcPr>
            <w:tcW w:w="1768" w:type="dxa"/>
            <w:shd w:val="clear" w:color="auto" w:fill="auto"/>
          </w:tcPr>
          <w:p w:rsidR="00533426" w:rsidRPr="00D41148" w:rsidRDefault="007A62F2" w:rsidP="00533426">
            <w:pPr>
              <w:rPr>
                <w:b/>
              </w:rPr>
            </w:pPr>
            <w:r>
              <w:rPr>
                <w:b/>
              </w:rPr>
              <w:t>1</w:t>
            </w:r>
          </w:p>
        </w:tc>
        <w:tc>
          <w:tcPr>
            <w:tcW w:w="1768" w:type="dxa"/>
            <w:shd w:val="clear" w:color="auto" w:fill="auto"/>
          </w:tcPr>
          <w:p w:rsidR="00533426" w:rsidRPr="00D41148" w:rsidRDefault="007A62F2"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7A62F2" w:rsidP="00533426">
            <w:pPr>
              <w:rPr>
                <w:b/>
              </w:rPr>
            </w:pPr>
            <w:r>
              <w:rPr>
                <w:b/>
              </w:rPr>
              <w:t>0</w:t>
            </w:r>
          </w:p>
        </w:tc>
        <w:tc>
          <w:tcPr>
            <w:tcW w:w="1768" w:type="dxa"/>
            <w:shd w:val="clear" w:color="auto" w:fill="auto"/>
          </w:tcPr>
          <w:p w:rsidR="00533426" w:rsidRPr="00D41148" w:rsidRDefault="007A62F2" w:rsidP="00533426">
            <w:pPr>
              <w:rPr>
                <w:b/>
              </w:rPr>
            </w:pPr>
            <w:r>
              <w:rPr>
                <w:b/>
              </w:rPr>
              <w:t>2</w:t>
            </w:r>
          </w:p>
        </w:tc>
        <w:tc>
          <w:tcPr>
            <w:tcW w:w="1768" w:type="dxa"/>
            <w:shd w:val="clear" w:color="auto" w:fill="auto"/>
          </w:tcPr>
          <w:p w:rsidR="00533426" w:rsidRPr="00D41148" w:rsidRDefault="007A62F2"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7A62F2" w:rsidP="00533426">
            <w:pPr>
              <w:rPr>
                <w:b/>
              </w:rPr>
            </w:pPr>
            <w:r>
              <w:rPr>
                <w:b/>
              </w:rPr>
              <w:t>0</w:t>
            </w:r>
          </w:p>
        </w:tc>
        <w:tc>
          <w:tcPr>
            <w:tcW w:w="1768" w:type="dxa"/>
            <w:shd w:val="clear" w:color="auto" w:fill="auto"/>
          </w:tcPr>
          <w:p w:rsidR="00E67FCA" w:rsidRPr="00D41148" w:rsidRDefault="007A62F2" w:rsidP="00533426">
            <w:pPr>
              <w:rPr>
                <w:b/>
              </w:rPr>
            </w:pPr>
            <w:r>
              <w:rPr>
                <w:b/>
              </w:rPr>
              <w:t>0</w:t>
            </w:r>
          </w:p>
        </w:tc>
        <w:tc>
          <w:tcPr>
            <w:tcW w:w="1768" w:type="dxa"/>
            <w:shd w:val="clear" w:color="auto" w:fill="auto"/>
          </w:tcPr>
          <w:p w:rsidR="00E67FCA" w:rsidRPr="00D41148" w:rsidRDefault="007A62F2"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7A62F2" w:rsidP="00533426">
            <w:pPr>
              <w:rPr>
                <w:b/>
              </w:rPr>
            </w:pPr>
            <w:r>
              <w:rPr>
                <w:b/>
              </w:rPr>
              <w:t>4</w:t>
            </w:r>
          </w:p>
        </w:tc>
        <w:tc>
          <w:tcPr>
            <w:tcW w:w="1768" w:type="dxa"/>
            <w:shd w:val="clear" w:color="auto" w:fill="auto"/>
          </w:tcPr>
          <w:p w:rsidR="00533426" w:rsidRPr="00D41148" w:rsidRDefault="007A62F2" w:rsidP="00533426">
            <w:pPr>
              <w:rPr>
                <w:b/>
              </w:rPr>
            </w:pPr>
            <w:r>
              <w:rPr>
                <w:b/>
              </w:rPr>
              <w:t>11</w:t>
            </w:r>
          </w:p>
        </w:tc>
        <w:tc>
          <w:tcPr>
            <w:tcW w:w="1768" w:type="dxa"/>
            <w:shd w:val="clear" w:color="auto" w:fill="auto"/>
          </w:tcPr>
          <w:p w:rsidR="00533426" w:rsidRPr="00D41148" w:rsidRDefault="007A62F2" w:rsidP="00533426">
            <w:pPr>
              <w:rPr>
                <w:b/>
              </w:rPr>
            </w:pPr>
            <w:r>
              <w:rPr>
                <w:b/>
              </w:rPr>
              <w:t>15</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4"/>
            <w:r w:rsidR="005D5792">
              <w:rPr>
                <w:rFonts w:cs="Calibri"/>
                <w:b/>
                <w:bCs/>
                <w:color w:val="000000"/>
                <w:szCs w:val="24"/>
              </w:rPr>
              <w:t xml:space="preserve"> </w:t>
            </w:r>
            <w:r w:rsidR="005D5792" w:rsidRPr="005D5792">
              <w:rPr>
                <w:rFonts w:cs="Calibri"/>
                <w:b/>
                <w:bCs/>
                <w:color w:val="000000"/>
                <w:szCs w:val="24"/>
                <w:highlight w:val="yellow"/>
              </w:rPr>
              <w:t>*</w:t>
            </w:r>
            <w:commentRangeEnd w:id="24"/>
            <w:r w:rsidR="005D5792">
              <w:rPr>
                <w:rStyle w:val="AklamaBavurusu"/>
              </w:rPr>
              <w:commentReference w:id="24"/>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84880"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8418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84880"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8418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DA5630" w:rsidP="00D41148">
            <w:pPr>
              <w:tabs>
                <w:tab w:val="left" w:pos="426"/>
              </w:tabs>
              <w:spacing w:after="0"/>
              <w:jc w:val="both"/>
              <w:rPr>
                <w:rFonts w:cs="Calibri"/>
                <w:b/>
                <w:szCs w:val="24"/>
              </w:rPr>
            </w:pPr>
            <w:r>
              <w:rPr>
                <w:rFonts w:cs="Calibri"/>
                <w:b/>
                <w:szCs w:val="24"/>
              </w:rPr>
              <w:t>200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D84880" w:rsidP="00D41148">
            <w:pPr>
              <w:tabs>
                <w:tab w:val="left" w:pos="426"/>
              </w:tabs>
              <w:spacing w:after="0"/>
              <w:jc w:val="both"/>
              <w:rPr>
                <w:rFonts w:cs="Calibri"/>
                <w:b/>
                <w:szCs w:val="24"/>
              </w:rPr>
            </w:pPr>
            <w:r>
              <w:rPr>
                <w:rFonts w:cs="Calibri"/>
                <w:b/>
                <w:szCs w:val="24"/>
              </w:rPr>
              <w:t>1</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D84880"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8418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D84880"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8418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387418"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8418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984361"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8418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DA5630" w:rsidP="00D41148">
            <w:pPr>
              <w:tabs>
                <w:tab w:val="left" w:pos="426"/>
              </w:tabs>
              <w:spacing w:after="0"/>
              <w:jc w:val="both"/>
              <w:rPr>
                <w:rFonts w:cs="Calibri"/>
                <w:b/>
                <w:szCs w:val="24"/>
              </w:rPr>
            </w:pPr>
            <w:r>
              <w:rPr>
                <w:rFonts w:cs="Calibri"/>
                <w:b/>
                <w:szCs w:val="24"/>
              </w:rPr>
              <w:t>980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8418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DA5630" w:rsidP="00D41148">
            <w:pPr>
              <w:tabs>
                <w:tab w:val="left" w:pos="426"/>
              </w:tabs>
              <w:spacing w:after="0"/>
              <w:jc w:val="both"/>
              <w:rPr>
                <w:rFonts w:cs="Calibri"/>
                <w:b/>
                <w:szCs w:val="24"/>
              </w:rPr>
            </w:pPr>
            <w:r>
              <w:rPr>
                <w:rFonts w:cs="Calibri"/>
                <w:b/>
                <w:szCs w:val="24"/>
              </w:rPr>
              <w:t>7000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387418" w:rsidP="00D41148">
            <w:pPr>
              <w:tabs>
                <w:tab w:val="left" w:pos="426"/>
              </w:tabs>
              <w:spacing w:after="0"/>
              <w:jc w:val="both"/>
              <w:rPr>
                <w:rFonts w:cs="Calibri"/>
                <w:b/>
                <w:szCs w:val="24"/>
              </w:rPr>
            </w:pPr>
            <w:r>
              <w:rPr>
                <w:rFonts w:cs="Calibri"/>
                <w:b/>
                <w:szCs w:val="24"/>
              </w:rPr>
              <w:t>800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B84187"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DA5630"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DA5630"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DA5630"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4D52D8" w:rsidRDefault="004D52D8" w:rsidP="00E67FCA">
      <w:pPr>
        <w:pStyle w:val="Balk3"/>
      </w:pPr>
    </w:p>
    <w:p w:rsidR="00D92C5A" w:rsidRDefault="00D92C5A"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D84880" w:rsidP="00D41148">
            <w:pPr>
              <w:tabs>
                <w:tab w:val="left" w:pos="426"/>
              </w:tabs>
              <w:spacing w:after="0"/>
              <w:jc w:val="both"/>
              <w:rPr>
                <w:szCs w:val="24"/>
              </w:rPr>
            </w:pPr>
            <w:r>
              <w:rPr>
                <w:szCs w:val="24"/>
              </w:rPr>
              <w:t>Anasınıfı A</w:t>
            </w:r>
          </w:p>
        </w:tc>
        <w:tc>
          <w:tcPr>
            <w:tcW w:w="892" w:type="dxa"/>
            <w:shd w:val="clear" w:color="auto" w:fill="auto"/>
          </w:tcPr>
          <w:p w:rsidR="009C6C05" w:rsidRPr="00D41148" w:rsidRDefault="00D524D9" w:rsidP="00D41148">
            <w:pPr>
              <w:tabs>
                <w:tab w:val="left" w:pos="426"/>
              </w:tabs>
              <w:spacing w:after="0"/>
              <w:jc w:val="both"/>
              <w:rPr>
                <w:szCs w:val="24"/>
              </w:rPr>
            </w:pPr>
            <w:r>
              <w:rPr>
                <w:szCs w:val="24"/>
              </w:rPr>
              <w:t>11</w:t>
            </w:r>
          </w:p>
        </w:tc>
        <w:tc>
          <w:tcPr>
            <w:tcW w:w="992" w:type="dxa"/>
            <w:shd w:val="clear" w:color="auto" w:fill="auto"/>
          </w:tcPr>
          <w:p w:rsidR="009C6C05" w:rsidRPr="00D41148" w:rsidRDefault="00D524D9"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D524D9"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33077"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524D9"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524D9"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524D9" w:rsidP="00D41148">
            <w:pPr>
              <w:tabs>
                <w:tab w:val="left" w:pos="426"/>
              </w:tabs>
              <w:spacing w:after="0"/>
              <w:jc w:val="both"/>
              <w:rPr>
                <w:szCs w:val="24"/>
              </w:rPr>
            </w:pPr>
            <w:r>
              <w:rPr>
                <w:szCs w:val="24"/>
              </w:rPr>
              <w:t>26</w:t>
            </w:r>
          </w:p>
        </w:tc>
      </w:tr>
      <w:tr w:rsidR="00D5715B" w:rsidRPr="00D41148" w:rsidTr="00710994">
        <w:tc>
          <w:tcPr>
            <w:tcW w:w="1768" w:type="dxa"/>
            <w:shd w:val="clear" w:color="auto" w:fill="auto"/>
          </w:tcPr>
          <w:p w:rsidR="009C6C05" w:rsidRPr="00D41148" w:rsidRDefault="00D84880" w:rsidP="00D41148">
            <w:pPr>
              <w:tabs>
                <w:tab w:val="left" w:pos="426"/>
              </w:tabs>
              <w:spacing w:after="0"/>
              <w:jc w:val="both"/>
              <w:rPr>
                <w:szCs w:val="24"/>
              </w:rPr>
            </w:pPr>
            <w:r>
              <w:rPr>
                <w:szCs w:val="24"/>
              </w:rPr>
              <w:t>Anasınıfı B</w:t>
            </w:r>
          </w:p>
        </w:tc>
        <w:tc>
          <w:tcPr>
            <w:tcW w:w="892" w:type="dxa"/>
            <w:shd w:val="clear" w:color="auto" w:fill="auto"/>
          </w:tcPr>
          <w:p w:rsidR="009C6C05" w:rsidRPr="00D41148" w:rsidRDefault="00D84880" w:rsidP="00D41148">
            <w:pPr>
              <w:tabs>
                <w:tab w:val="left" w:pos="426"/>
              </w:tabs>
              <w:spacing w:after="0"/>
              <w:jc w:val="both"/>
              <w:rPr>
                <w:szCs w:val="24"/>
              </w:rPr>
            </w:pPr>
            <w:r>
              <w:rPr>
                <w:szCs w:val="24"/>
              </w:rPr>
              <w:t>1</w:t>
            </w:r>
            <w:r w:rsidR="00D524D9">
              <w:rPr>
                <w:szCs w:val="24"/>
              </w:rPr>
              <w:t>0</w:t>
            </w:r>
          </w:p>
        </w:tc>
        <w:tc>
          <w:tcPr>
            <w:tcW w:w="992" w:type="dxa"/>
            <w:shd w:val="clear" w:color="auto" w:fill="auto"/>
          </w:tcPr>
          <w:p w:rsidR="009C6C05" w:rsidRPr="00D41148" w:rsidRDefault="00D524D9"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D84880" w:rsidP="00D41148">
            <w:pPr>
              <w:tabs>
                <w:tab w:val="left" w:pos="426"/>
              </w:tabs>
              <w:spacing w:after="0"/>
              <w:jc w:val="both"/>
              <w:rPr>
                <w:szCs w:val="24"/>
              </w:rPr>
            </w:pPr>
            <w:r>
              <w:rPr>
                <w:szCs w:val="24"/>
              </w:rPr>
              <w:t>2</w:t>
            </w:r>
            <w:r w:rsidR="00D524D9">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33077"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524D9"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524D9"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524D9" w:rsidP="00D41148">
            <w:pPr>
              <w:tabs>
                <w:tab w:val="left" w:pos="426"/>
              </w:tabs>
              <w:spacing w:after="0"/>
              <w:jc w:val="both"/>
              <w:rPr>
                <w:szCs w:val="24"/>
              </w:rPr>
            </w:pPr>
            <w:r>
              <w:rPr>
                <w:szCs w:val="24"/>
              </w:rPr>
              <w:t>18</w:t>
            </w:r>
          </w:p>
        </w:tc>
      </w:tr>
      <w:tr w:rsidR="00D5715B" w:rsidRPr="00D41148" w:rsidTr="00710994">
        <w:tc>
          <w:tcPr>
            <w:tcW w:w="1768" w:type="dxa"/>
            <w:shd w:val="clear" w:color="auto" w:fill="auto"/>
          </w:tcPr>
          <w:p w:rsidR="009C6C05" w:rsidRPr="00D41148" w:rsidRDefault="00D84880" w:rsidP="00D41148">
            <w:pPr>
              <w:tabs>
                <w:tab w:val="left" w:pos="426"/>
              </w:tabs>
              <w:spacing w:after="0"/>
              <w:jc w:val="both"/>
              <w:rPr>
                <w:szCs w:val="24"/>
              </w:rPr>
            </w:pPr>
            <w:r>
              <w:rPr>
                <w:szCs w:val="24"/>
              </w:rPr>
              <w:t>1-A</w:t>
            </w:r>
          </w:p>
        </w:tc>
        <w:tc>
          <w:tcPr>
            <w:tcW w:w="892" w:type="dxa"/>
            <w:shd w:val="clear" w:color="auto" w:fill="auto"/>
          </w:tcPr>
          <w:p w:rsidR="009C6C05" w:rsidRPr="00D41148" w:rsidRDefault="00D524D9" w:rsidP="00D41148">
            <w:pPr>
              <w:tabs>
                <w:tab w:val="left" w:pos="426"/>
              </w:tabs>
              <w:spacing w:after="0"/>
              <w:jc w:val="both"/>
              <w:rPr>
                <w:szCs w:val="24"/>
              </w:rPr>
            </w:pPr>
            <w:r>
              <w:rPr>
                <w:szCs w:val="24"/>
              </w:rPr>
              <w:t>12</w:t>
            </w:r>
          </w:p>
        </w:tc>
        <w:tc>
          <w:tcPr>
            <w:tcW w:w="992" w:type="dxa"/>
            <w:shd w:val="clear" w:color="auto" w:fill="auto"/>
          </w:tcPr>
          <w:p w:rsidR="009C6C05" w:rsidRPr="00D41148" w:rsidRDefault="00D524D9"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D524D9"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D524D9"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524D9"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524D9"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524D9" w:rsidP="00D41148">
            <w:pPr>
              <w:tabs>
                <w:tab w:val="left" w:pos="426"/>
              </w:tabs>
              <w:spacing w:after="0"/>
              <w:jc w:val="both"/>
              <w:rPr>
                <w:szCs w:val="24"/>
              </w:rPr>
            </w:pPr>
            <w:r>
              <w:rPr>
                <w:szCs w:val="24"/>
              </w:rPr>
              <w:t>18</w:t>
            </w:r>
          </w:p>
        </w:tc>
      </w:tr>
      <w:tr w:rsidR="00D5715B" w:rsidRPr="00D41148" w:rsidTr="00710994">
        <w:tc>
          <w:tcPr>
            <w:tcW w:w="1768" w:type="dxa"/>
            <w:shd w:val="clear" w:color="auto" w:fill="auto"/>
          </w:tcPr>
          <w:p w:rsidR="009C6C05" w:rsidRPr="00D41148" w:rsidRDefault="00D84880" w:rsidP="00D41148">
            <w:pPr>
              <w:tabs>
                <w:tab w:val="left" w:pos="426"/>
              </w:tabs>
              <w:spacing w:after="0"/>
              <w:jc w:val="both"/>
              <w:rPr>
                <w:szCs w:val="24"/>
              </w:rPr>
            </w:pPr>
            <w:r>
              <w:rPr>
                <w:szCs w:val="24"/>
              </w:rPr>
              <w:t>1-B</w:t>
            </w:r>
          </w:p>
        </w:tc>
        <w:tc>
          <w:tcPr>
            <w:tcW w:w="892" w:type="dxa"/>
            <w:shd w:val="clear" w:color="auto" w:fill="auto"/>
          </w:tcPr>
          <w:p w:rsidR="009C6C05" w:rsidRPr="00D41148" w:rsidRDefault="00D524D9" w:rsidP="00D41148">
            <w:pPr>
              <w:tabs>
                <w:tab w:val="left" w:pos="426"/>
              </w:tabs>
              <w:spacing w:after="0"/>
              <w:jc w:val="both"/>
              <w:rPr>
                <w:szCs w:val="24"/>
              </w:rPr>
            </w:pPr>
            <w:r>
              <w:rPr>
                <w:szCs w:val="24"/>
              </w:rPr>
              <w:t>12</w:t>
            </w:r>
          </w:p>
        </w:tc>
        <w:tc>
          <w:tcPr>
            <w:tcW w:w="992" w:type="dxa"/>
            <w:shd w:val="clear" w:color="auto" w:fill="auto"/>
          </w:tcPr>
          <w:p w:rsidR="009C6C05" w:rsidRPr="00D41148" w:rsidRDefault="00D84880"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D524D9"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D84880" w:rsidP="00D41148">
            <w:pPr>
              <w:tabs>
                <w:tab w:val="left" w:pos="426"/>
              </w:tabs>
              <w:spacing w:after="0"/>
              <w:jc w:val="both"/>
              <w:rPr>
                <w:szCs w:val="24"/>
              </w:rPr>
            </w:pPr>
            <w:r>
              <w:rPr>
                <w:szCs w:val="24"/>
              </w:rPr>
              <w:t>2-A</w:t>
            </w:r>
          </w:p>
        </w:tc>
        <w:tc>
          <w:tcPr>
            <w:tcW w:w="892" w:type="dxa"/>
            <w:shd w:val="clear" w:color="auto" w:fill="auto"/>
          </w:tcPr>
          <w:p w:rsidR="009C6C05" w:rsidRPr="00D41148" w:rsidRDefault="00D524D9" w:rsidP="00D41148">
            <w:pPr>
              <w:tabs>
                <w:tab w:val="left" w:pos="426"/>
              </w:tabs>
              <w:spacing w:after="0"/>
              <w:jc w:val="both"/>
              <w:rPr>
                <w:szCs w:val="24"/>
              </w:rPr>
            </w:pPr>
            <w:r>
              <w:rPr>
                <w:szCs w:val="24"/>
              </w:rPr>
              <w:t>9</w:t>
            </w:r>
          </w:p>
        </w:tc>
        <w:tc>
          <w:tcPr>
            <w:tcW w:w="992" w:type="dxa"/>
            <w:shd w:val="clear" w:color="auto" w:fill="auto"/>
          </w:tcPr>
          <w:p w:rsidR="009C6C05" w:rsidRPr="00D41148" w:rsidRDefault="00D524D9"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D524D9"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D84880" w:rsidP="00D41148">
            <w:pPr>
              <w:tabs>
                <w:tab w:val="left" w:pos="426"/>
              </w:tabs>
              <w:spacing w:after="0"/>
              <w:jc w:val="both"/>
              <w:rPr>
                <w:szCs w:val="24"/>
              </w:rPr>
            </w:pPr>
            <w:r>
              <w:rPr>
                <w:szCs w:val="24"/>
              </w:rPr>
              <w:t>2-B</w:t>
            </w:r>
          </w:p>
        </w:tc>
        <w:tc>
          <w:tcPr>
            <w:tcW w:w="892" w:type="dxa"/>
            <w:shd w:val="clear" w:color="auto" w:fill="auto"/>
          </w:tcPr>
          <w:p w:rsidR="009C6C05" w:rsidRPr="00D41148" w:rsidRDefault="00D524D9" w:rsidP="00D41148">
            <w:pPr>
              <w:tabs>
                <w:tab w:val="left" w:pos="426"/>
              </w:tabs>
              <w:spacing w:after="0"/>
              <w:jc w:val="both"/>
              <w:rPr>
                <w:szCs w:val="24"/>
              </w:rPr>
            </w:pPr>
            <w:r>
              <w:rPr>
                <w:szCs w:val="24"/>
              </w:rPr>
              <w:t>6</w:t>
            </w:r>
          </w:p>
        </w:tc>
        <w:tc>
          <w:tcPr>
            <w:tcW w:w="992" w:type="dxa"/>
            <w:shd w:val="clear" w:color="auto" w:fill="auto"/>
          </w:tcPr>
          <w:p w:rsidR="009C6C05" w:rsidRPr="00D41148" w:rsidRDefault="00D524D9" w:rsidP="00D41148">
            <w:pPr>
              <w:tabs>
                <w:tab w:val="left" w:pos="426"/>
              </w:tabs>
              <w:spacing w:after="0"/>
              <w:jc w:val="both"/>
              <w:rPr>
                <w:szCs w:val="24"/>
              </w:rPr>
            </w:pPr>
            <w:r>
              <w:rPr>
                <w:szCs w:val="24"/>
              </w:rPr>
              <w:t>1</w:t>
            </w:r>
            <w:r w:rsidR="00AE1A3F">
              <w:rPr>
                <w:szCs w:val="24"/>
              </w:rPr>
              <w:t>3</w:t>
            </w:r>
          </w:p>
        </w:tc>
        <w:tc>
          <w:tcPr>
            <w:tcW w:w="1418" w:type="dxa"/>
            <w:tcBorders>
              <w:right w:val="single" w:sz="12" w:space="0" w:color="auto"/>
            </w:tcBorders>
            <w:shd w:val="clear" w:color="auto" w:fill="auto"/>
          </w:tcPr>
          <w:p w:rsidR="009C6C05" w:rsidRPr="00D41148" w:rsidRDefault="00D524D9" w:rsidP="00D41148">
            <w:pPr>
              <w:tabs>
                <w:tab w:val="left" w:pos="426"/>
              </w:tabs>
              <w:spacing w:after="0"/>
              <w:jc w:val="both"/>
              <w:rPr>
                <w:szCs w:val="24"/>
              </w:rPr>
            </w:pPr>
            <w:r>
              <w:rPr>
                <w:szCs w:val="24"/>
              </w:rPr>
              <w:t>1</w:t>
            </w:r>
            <w:r w:rsidR="00AE1A3F">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D84880" w:rsidP="00D41148">
            <w:pPr>
              <w:tabs>
                <w:tab w:val="left" w:pos="426"/>
              </w:tabs>
              <w:spacing w:after="0"/>
              <w:jc w:val="both"/>
              <w:rPr>
                <w:szCs w:val="24"/>
              </w:rPr>
            </w:pPr>
            <w:r>
              <w:rPr>
                <w:szCs w:val="24"/>
              </w:rPr>
              <w:t>3-</w:t>
            </w:r>
            <w:r w:rsidR="00733077">
              <w:rPr>
                <w:szCs w:val="24"/>
              </w:rPr>
              <w:t>A</w:t>
            </w:r>
          </w:p>
        </w:tc>
        <w:tc>
          <w:tcPr>
            <w:tcW w:w="892" w:type="dxa"/>
            <w:shd w:val="clear" w:color="auto" w:fill="auto"/>
          </w:tcPr>
          <w:p w:rsidR="009C6C05" w:rsidRPr="00D41148" w:rsidRDefault="00D524D9" w:rsidP="00D41148">
            <w:pPr>
              <w:tabs>
                <w:tab w:val="left" w:pos="426"/>
              </w:tabs>
              <w:spacing w:after="0"/>
              <w:jc w:val="both"/>
              <w:rPr>
                <w:szCs w:val="24"/>
              </w:rPr>
            </w:pPr>
            <w:r>
              <w:rPr>
                <w:szCs w:val="24"/>
              </w:rPr>
              <w:t>12</w:t>
            </w:r>
          </w:p>
        </w:tc>
        <w:tc>
          <w:tcPr>
            <w:tcW w:w="992" w:type="dxa"/>
            <w:shd w:val="clear" w:color="auto" w:fill="auto"/>
          </w:tcPr>
          <w:p w:rsidR="009C6C05" w:rsidRPr="00D41148" w:rsidRDefault="00D524D9"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D524D9"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2E19E5" w:rsidRDefault="002E19E5" w:rsidP="009C6C05"/>
    <w:p w:rsidR="002E19E5" w:rsidRDefault="002E19E5" w:rsidP="009C6C05"/>
    <w:p w:rsidR="00D92C5A" w:rsidRDefault="00D92C5A" w:rsidP="009C6C05"/>
    <w:p w:rsidR="00D92C5A" w:rsidRDefault="00D92C5A" w:rsidP="009C6C05"/>
    <w:p w:rsidR="00D92C5A" w:rsidRDefault="00D92C5A" w:rsidP="009C6C05"/>
    <w:p w:rsidR="00F06171" w:rsidRDefault="00F06171" w:rsidP="009C6C05">
      <w:pPr>
        <w:rPr>
          <w:b/>
        </w:rPr>
      </w:pPr>
    </w:p>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E33C3C"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E33C3C"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E33C3C" w:rsidP="009C6C05">
            <w:r>
              <w:t>8</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E33C3C"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E33C3C"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E33C3C"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E33C3C" w:rsidP="009C6C05">
            <w:r>
              <w:t>7</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4962D0" w:rsidP="009C6C05"/>
        </w:tc>
        <w:tc>
          <w:tcPr>
            <w:tcW w:w="2357" w:type="dxa"/>
            <w:shd w:val="clear" w:color="auto" w:fill="auto"/>
          </w:tcPr>
          <w:p w:rsidR="004962D0" w:rsidRDefault="004962D0" w:rsidP="009C6C05"/>
        </w:tc>
      </w:tr>
      <w:tr w:rsidR="00473382" w:rsidTr="00D41148">
        <w:tc>
          <w:tcPr>
            <w:tcW w:w="2357" w:type="dxa"/>
            <w:shd w:val="clear" w:color="auto" w:fill="auto"/>
          </w:tcPr>
          <w:p w:rsidR="00473382" w:rsidRDefault="00473382" w:rsidP="009C6C05">
            <w:r>
              <w:t>2018</w:t>
            </w:r>
          </w:p>
        </w:tc>
        <w:tc>
          <w:tcPr>
            <w:tcW w:w="2357" w:type="dxa"/>
            <w:shd w:val="clear" w:color="auto" w:fill="auto"/>
          </w:tcPr>
          <w:p w:rsidR="00473382" w:rsidRDefault="00473382" w:rsidP="009C6C05"/>
        </w:tc>
        <w:tc>
          <w:tcPr>
            <w:tcW w:w="2357" w:type="dxa"/>
            <w:shd w:val="clear" w:color="auto" w:fill="auto"/>
          </w:tcPr>
          <w:p w:rsidR="00473382" w:rsidRDefault="00473382" w:rsidP="009C6C05"/>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5" w:name="_Toc531097536"/>
      <w:bookmarkStart w:id="26" w:name="_Toc416085140"/>
      <w:r w:rsidRPr="00A47F2F">
        <w:lastRenderedPageBreak/>
        <w:t>PAYDAŞ ANALİZİ</w:t>
      </w:r>
      <w:bookmarkEnd w:id="25"/>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773712" w:rsidP="00B21A33">
      <w:pPr>
        <w:jc w:val="both"/>
      </w:pPr>
      <w:r>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27"/>
      <w:r w:rsidRPr="002E19E5">
        <w:t>verilmiştir</w:t>
      </w:r>
      <w:commentRangeEnd w:id="27"/>
      <w:r w:rsidR="00373590" w:rsidRPr="002E19E5">
        <w:rPr>
          <w:rStyle w:val="AklamaBavurusu"/>
        </w:rPr>
        <w:commentReference w:id="27"/>
      </w:r>
      <w:r w:rsidR="00373590" w:rsidRPr="002E19E5">
        <w:t xml:space="preserve"> * </w:t>
      </w:r>
      <w:r w:rsidRPr="002E19E5">
        <w:t>:</w:t>
      </w:r>
      <w:r>
        <w:t xml:space="preserve"> </w:t>
      </w:r>
    </w:p>
    <w:p w:rsidR="00984361" w:rsidRDefault="00984361" w:rsidP="00984361">
      <w:pPr>
        <w:pStyle w:val="Balk3"/>
      </w:pPr>
    </w:p>
    <w:p w:rsidR="00D92C5A" w:rsidRDefault="00D92C5A" w:rsidP="00D92C5A"/>
    <w:p w:rsidR="00D92C5A" w:rsidRPr="00D92C5A" w:rsidRDefault="00D92C5A" w:rsidP="00D92C5A"/>
    <w:p w:rsidR="00984361" w:rsidRDefault="00984361" w:rsidP="00984361">
      <w:pPr>
        <w:pStyle w:val="Balk3"/>
      </w:pPr>
      <w:r>
        <w:lastRenderedPageBreak/>
        <w:t>Öğrenci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984361" w:rsidRPr="00FA7884" w:rsidTr="00022EEC">
        <w:trPr>
          <w:trHeight w:val="260"/>
        </w:trPr>
        <w:tc>
          <w:tcPr>
            <w:tcW w:w="992" w:type="dxa"/>
            <w:vMerge w:val="restart"/>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Sıra No</w:t>
            </w:r>
          </w:p>
        </w:tc>
        <w:tc>
          <w:tcPr>
            <w:tcW w:w="9292" w:type="dxa"/>
            <w:vMerge w:val="restart"/>
            <w:shd w:val="clear" w:color="auto" w:fill="auto"/>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MADDELER</w:t>
            </w:r>
          </w:p>
        </w:tc>
        <w:tc>
          <w:tcPr>
            <w:tcW w:w="4277" w:type="dxa"/>
            <w:gridSpan w:val="5"/>
            <w:shd w:val="clear" w:color="auto" w:fill="auto"/>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KATILMA DERECESİ</w:t>
            </w:r>
          </w:p>
        </w:tc>
      </w:tr>
      <w:tr w:rsidR="00984361" w:rsidRPr="00FA7884" w:rsidTr="00022EEC">
        <w:trPr>
          <w:cantSplit/>
          <w:trHeight w:val="1807"/>
        </w:trPr>
        <w:tc>
          <w:tcPr>
            <w:tcW w:w="992" w:type="dxa"/>
            <w:vMerge/>
          </w:tcPr>
          <w:p w:rsidR="00984361" w:rsidRPr="00FA7884" w:rsidRDefault="00984361" w:rsidP="00022EEC">
            <w:pPr>
              <w:spacing w:after="0" w:line="240" w:lineRule="auto"/>
              <w:jc w:val="both"/>
              <w:rPr>
                <w:rFonts w:ascii="Times New Roman" w:hAnsi="Times New Roman"/>
                <w:b/>
                <w:szCs w:val="24"/>
              </w:rPr>
            </w:pPr>
          </w:p>
        </w:tc>
        <w:tc>
          <w:tcPr>
            <w:tcW w:w="9292" w:type="dxa"/>
            <w:vMerge/>
            <w:shd w:val="clear" w:color="auto" w:fill="auto"/>
          </w:tcPr>
          <w:p w:rsidR="00984361" w:rsidRPr="00FA7884" w:rsidRDefault="00984361" w:rsidP="00022EEC">
            <w:pPr>
              <w:spacing w:after="0" w:line="240" w:lineRule="auto"/>
              <w:jc w:val="both"/>
              <w:rPr>
                <w:rFonts w:ascii="Times New Roman" w:hAnsi="Times New Roman"/>
                <w:b/>
                <w:szCs w:val="24"/>
              </w:rPr>
            </w:pPr>
          </w:p>
        </w:tc>
        <w:tc>
          <w:tcPr>
            <w:tcW w:w="1056" w:type="dxa"/>
            <w:shd w:val="clear" w:color="auto" w:fill="auto"/>
            <w:textDirection w:val="tbRl"/>
          </w:tcPr>
          <w:p w:rsidR="00984361" w:rsidRPr="00FA7884" w:rsidRDefault="00984361" w:rsidP="00022EEC">
            <w:pPr>
              <w:spacing w:after="0" w:line="240" w:lineRule="auto"/>
              <w:ind w:left="113" w:right="113"/>
              <w:jc w:val="both"/>
              <w:rPr>
                <w:rFonts w:ascii="Times New Roman" w:hAnsi="Times New Roman"/>
                <w:b/>
                <w:szCs w:val="24"/>
              </w:rPr>
            </w:pPr>
            <w:r w:rsidRPr="00FA7884">
              <w:rPr>
                <w:rFonts w:ascii="Times New Roman" w:hAnsi="Times New Roman"/>
                <w:b/>
                <w:szCs w:val="24"/>
              </w:rPr>
              <w:t>Kesinlikle Katılıyorum</w:t>
            </w:r>
          </w:p>
        </w:tc>
        <w:tc>
          <w:tcPr>
            <w:tcW w:w="708" w:type="dxa"/>
            <w:shd w:val="clear" w:color="auto" w:fill="auto"/>
            <w:textDirection w:val="tbRl"/>
          </w:tcPr>
          <w:p w:rsidR="00984361" w:rsidRPr="00FA7884" w:rsidRDefault="00984361" w:rsidP="00022EEC">
            <w:pPr>
              <w:spacing w:after="0" w:line="240" w:lineRule="auto"/>
              <w:ind w:left="113" w:right="113"/>
              <w:jc w:val="both"/>
              <w:rPr>
                <w:rFonts w:ascii="Times New Roman" w:hAnsi="Times New Roman"/>
                <w:b/>
                <w:szCs w:val="24"/>
              </w:rPr>
            </w:pPr>
            <w:r w:rsidRPr="00FA7884">
              <w:rPr>
                <w:rFonts w:ascii="Times New Roman" w:hAnsi="Times New Roman"/>
                <w:b/>
                <w:szCs w:val="24"/>
              </w:rPr>
              <w:t>Katılıyorum</w:t>
            </w:r>
          </w:p>
        </w:tc>
        <w:tc>
          <w:tcPr>
            <w:tcW w:w="709" w:type="dxa"/>
            <w:shd w:val="clear" w:color="auto" w:fill="auto"/>
            <w:textDirection w:val="tbRl"/>
          </w:tcPr>
          <w:p w:rsidR="00984361" w:rsidRPr="00FA7884" w:rsidRDefault="00984361" w:rsidP="00022EEC">
            <w:pPr>
              <w:spacing w:after="0" w:line="240" w:lineRule="auto"/>
              <w:ind w:left="113" w:right="113"/>
              <w:jc w:val="both"/>
              <w:rPr>
                <w:rFonts w:ascii="Times New Roman" w:hAnsi="Times New Roman"/>
                <w:b/>
                <w:szCs w:val="24"/>
              </w:rPr>
            </w:pPr>
            <w:r w:rsidRPr="00FA7884">
              <w:rPr>
                <w:rFonts w:ascii="Times New Roman" w:hAnsi="Times New Roman"/>
                <w:b/>
                <w:szCs w:val="24"/>
              </w:rPr>
              <w:t>Kararsızım</w:t>
            </w:r>
          </w:p>
        </w:tc>
        <w:tc>
          <w:tcPr>
            <w:tcW w:w="851" w:type="dxa"/>
            <w:shd w:val="clear" w:color="auto" w:fill="auto"/>
            <w:textDirection w:val="tbRl"/>
          </w:tcPr>
          <w:p w:rsidR="00984361" w:rsidRPr="00FA7884" w:rsidRDefault="00984361" w:rsidP="00022EEC">
            <w:pPr>
              <w:spacing w:after="0" w:line="240" w:lineRule="auto"/>
              <w:ind w:left="113" w:right="113"/>
              <w:jc w:val="both"/>
              <w:rPr>
                <w:rFonts w:ascii="Times New Roman" w:hAnsi="Times New Roman"/>
                <w:b/>
                <w:szCs w:val="24"/>
              </w:rPr>
            </w:pPr>
            <w:r w:rsidRPr="00FA7884">
              <w:rPr>
                <w:rFonts w:ascii="Times New Roman" w:hAnsi="Times New Roman"/>
                <w:b/>
                <w:szCs w:val="24"/>
              </w:rPr>
              <w:t>Kısmen Katılıyorum</w:t>
            </w:r>
          </w:p>
        </w:tc>
        <w:tc>
          <w:tcPr>
            <w:tcW w:w="953" w:type="dxa"/>
            <w:shd w:val="clear" w:color="auto" w:fill="auto"/>
            <w:textDirection w:val="tbRl"/>
          </w:tcPr>
          <w:p w:rsidR="00984361" w:rsidRPr="00FA7884" w:rsidRDefault="00984361" w:rsidP="00022EEC">
            <w:pPr>
              <w:spacing w:after="0" w:line="240" w:lineRule="auto"/>
              <w:ind w:left="113" w:right="113"/>
              <w:jc w:val="both"/>
              <w:rPr>
                <w:rFonts w:ascii="Times New Roman" w:hAnsi="Times New Roman"/>
                <w:b/>
                <w:szCs w:val="24"/>
              </w:rPr>
            </w:pPr>
            <w:r w:rsidRPr="00FA7884">
              <w:rPr>
                <w:rFonts w:ascii="Times New Roman" w:hAnsi="Times New Roman"/>
                <w:b/>
                <w:szCs w:val="24"/>
              </w:rPr>
              <w:t>Katılmıyorum</w:t>
            </w:r>
          </w:p>
        </w:tc>
      </w:tr>
      <w:tr w:rsidR="00984361" w:rsidRPr="00FA7884" w:rsidTr="00022EEC">
        <w:trPr>
          <w:trHeight w:val="234"/>
        </w:trPr>
        <w:tc>
          <w:tcPr>
            <w:tcW w:w="992" w:type="dxa"/>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1</w:t>
            </w:r>
          </w:p>
        </w:tc>
        <w:tc>
          <w:tcPr>
            <w:tcW w:w="9292" w:type="dxa"/>
            <w:shd w:val="clear" w:color="auto" w:fill="auto"/>
          </w:tcPr>
          <w:p w:rsidR="00984361" w:rsidRPr="00FA7884" w:rsidRDefault="00984361" w:rsidP="00022EEC">
            <w:pPr>
              <w:spacing w:after="0" w:line="240" w:lineRule="auto"/>
              <w:rPr>
                <w:rFonts w:ascii="Times New Roman" w:hAnsi="Times New Roman"/>
                <w:szCs w:val="24"/>
              </w:rPr>
            </w:pPr>
            <w:r w:rsidRPr="00FA7884">
              <w:rPr>
                <w:rFonts w:ascii="Times New Roman" w:hAnsi="Times New Roman"/>
                <w:szCs w:val="24"/>
              </w:rPr>
              <w:t>İhtiyaç duyduğumda okul çalışanlarıyla rahatlıkla görüşebiliyorum.</w:t>
            </w:r>
          </w:p>
        </w:tc>
        <w:tc>
          <w:tcPr>
            <w:tcW w:w="1056" w:type="dxa"/>
            <w:shd w:val="clear" w:color="auto" w:fill="auto"/>
          </w:tcPr>
          <w:p w:rsidR="00984361" w:rsidRPr="00FA7884" w:rsidRDefault="00984361" w:rsidP="00984361">
            <w:pPr>
              <w:spacing w:after="0" w:line="240" w:lineRule="auto"/>
              <w:jc w:val="both"/>
              <w:rPr>
                <w:rFonts w:ascii="Times New Roman" w:hAnsi="Times New Roman"/>
                <w:szCs w:val="24"/>
              </w:rPr>
            </w:pPr>
            <w:r>
              <w:rPr>
                <w:rFonts w:ascii="Times New Roman" w:hAnsi="Times New Roman"/>
                <w:szCs w:val="24"/>
              </w:rPr>
              <w:t>%29</w:t>
            </w:r>
          </w:p>
        </w:tc>
        <w:tc>
          <w:tcPr>
            <w:tcW w:w="708" w:type="dxa"/>
            <w:shd w:val="clear" w:color="auto" w:fill="auto"/>
          </w:tcPr>
          <w:p w:rsidR="00984361" w:rsidRPr="00FA7884" w:rsidRDefault="00984361" w:rsidP="00984361">
            <w:pPr>
              <w:spacing w:after="0" w:line="240" w:lineRule="auto"/>
              <w:jc w:val="both"/>
              <w:rPr>
                <w:rFonts w:ascii="Times New Roman" w:hAnsi="Times New Roman"/>
                <w:szCs w:val="24"/>
              </w:rPr>
            </w:pPr>
            <w:r>
              <w:rPr>
                <w:rFonts w:ascii="Times New Roman" w:hAnsi="Times New Roman"/>
                <w:szCs w:val="24"/>
              </w:rPr>
              <w:t>%20</w:t>
            </w:r>
          </w:p>
        </w:tc>
        <w:tc>
          <w:tcPr>
            <w:tcW w:w="709"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w:t>
            </w:r>
          </w:p>
        </w:tc>
        <w:tc>
          <w:tcPr>
            <w:tcW w:w="851"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%27</w:t>
            </w:r>
          </w:p>
        </w:tc>
        <w:tc>
          <w:tcPr>
            <w:tcW w:w="953"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%22</w:t>
            </w:r>
          </w:p>
        </w:tc>
      </w:tr>
      <w:tr w:rsidR="00984361" w:rsidRPr="00FA7884" w:rsidTr="00022EEC">
        <w:trPr>
          <w:trHeight w:val="260"/>
        </w:trPr>
        <w:tc>
          <w:tcPr>
            <w:tcW w:w="992" w:type="dxa"/>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2</w:t>
            </w:r>
          </w:p>
        </w:tc>
        <w:tc>
          <w:tcPr>
            <w:tcW w:w="9292" w:type="dxa"/>
            <w:shd w:val="clear" w:color="auto" w:fill="auto"/>
          </w:tcPr>
          <w:p w:rsidR="00984361" w:rsidRPr="00FA7884" w:rsidRDefault="00984361" w:rsidP="00022EEC">
            <w:pPr>
              <w:spacing w:after="0" w:line="240" w:lineRule="auto"/>
              <w:rPr>
                <w:rFonts w:ascii="Times New Roman" w:hAnsi="Times New Roman"/>
                <w:szCs w:val="24"/>
              </w:rPr>
            </w:pPr>
            <w:r w:rsidRPr="00FA7884">
              <w:rPr>
                <w:rFonts w:ascii="Times New Roman" w:hAnsi="Times New Roman"/>
                <w:szCs w:val="24"/>
              </w:rPr>
              <w:t xml:space="preserve">Bizi ilgilendiren okul duyurularını zamanında öğreniyorum. </w:t>
            </w:r>
          </w:p>
        </w:tc>
        <w:tc>
          <w:tcPr>
            <w:tcW w:w="1056"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%40</w:t>
            </w:r>
          </w:p>
        </w:tc>
        <w:tc>
          <w:tcPr>
            <w:tcW w:w="708"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%31</w:t>
            </w:r>
          </w:p>
        </w:tc>
        <w:tc>
          <w:tcPr>
            <w:tcW w:w="709"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%15</w:t>
            </w:r>
          </w:p>
        </w:tc>
        <w:tc>
          <w:tcPr>
            <w:tcW w:w="851"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%23</w:t>
            </w:r>
          </w:p>
        </w:tc>
        <w:tc>
          <w:tcPr>
            <w:tcW w:w="953"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%14</w:t>
            </w:r>
          </w:p>
        </w:tc>
      </w:tr>
      <w:tr w:rsidR="00984361" w:rsidRPr="00FA7884" w:rsidTr="00022EEC">
        <w:trPr>
          <w:trHeight w:val="282"/>
        </w:trPr>
        <w:tc>
          <w:tcPr>
            <w:tcW w:w="992" w:type="dxa"/>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3</w:t>
            </w:r>
          </w:p>
        </w:tc>
        <w:tc>
          <w:tcPr>
            <w:tcW w:w="9292" w:type="dxa"/>
            <w:shd w:val="clear" w:color="auto" w:fill="auto"/>
          </w:tcPr>
          <w:p w:rsidR="00984361" w:rsidRPr="00FA7884" w:rsidRDefault="00984361" w:rsidP="00022EEC">
            <w:pPr>
              <w:spacing w:after="0" w:line="240" w:lineRule="auto"/>
              <w:rPr>
                <w:rFonts w:ascii="Times New Roman" w:hAnsi="Times New Roman"/>
                <w:szCs w:val="24"/>
              </w:rPr>
            </w:pPr>
            <w:r w:rsidRPr="00FA7884">
              <w:rPr>
                <w:rFonts w:ascii="Times New Roman" w:hAnsi="Times New Roman"/>
                <w:szCs w:val="24"/>
              </w:rPr>
              <w:t>Öğrencimle ilgili konularda okulda rehberlik hizmeti alabiliyorum.</w:t>
            </w:r>
          </w:p>
        </w:tc>
        <w:tc>
          <w:tcPr>
            <w:tcW w:w="1056"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%34</w:t>
            </w:r>
          </w:p>
        </w:tc>
        <w:tc>
          <w:tcPr>
            <w:tcW w:w="708"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w:t>
            </w:r>
          </w:p>
        </w:tc>
        <w:tc>
          <w:tcPr>
            <w:tcW w:w="709"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%3</w:t>
            </w:r>
          </w:p>
        </w:tc>
        <w:tc>
          <w:tcPr>
            <w:tcW w:w="851" w:type="dxa"/>
            <w:shd w:val="clear" w:color="auto" w:fill="auto"/>
          </w:tcPr>
          <w:p w:rsidR="00984361" w:rsidRPr="00FA7884" w:rsidRDefault="00984361" w:rsidP="00022EEC">
            <w:pPr>
              <w:spacing w:after="0" w:line="240" w:lineRule="auto"/>
              <w:jc w:val="both"/>
              <w:rPr>
                <w:rFonts w:ascii="Times New Roman" w:hAnsi="Times New Roman"/>
                <w:szCs w:val="24"/>
              </w:rPr>
            </w:pPr>
          </w:p>
        </w:tc>
        <w:tc>
          <w:tcPr>
            <w:tcW w:w="953"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%62</w:t>
            </w:r>
          </w:p>
        </w:tc>
      </w:tr>
      <w:tr w:rsidR="00984361" w:rsidRPr="00FA7884" w:rsidTr="00022EEC">
        <w:trPr>
          <w:trHeight w:val="260"/>
        </w:trPr>
        <w:tc>
          <w:tcPr>
            <w:tcW w:w="992" w:type="dxa"/>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4</w:t>
            </w:r>
          </w:p>
        </w:tc>
        <w:tc>
          <w:tcPr>
            <w:tcW w:w="9292" w:type="dxa"/>
            <w:shd w:val="clear" w:color="auto" w:fill="auto"/>
          </w:tcPr>
          <w:p w:rsidR="00984361" w:rsidRPr="00FA7884" w:rsidRDefault="00984361" w:rsidP="00022EEC">
            <w:pPr>
              <w:spacing w:after="0" w:line="240" w:lineRule="auto"/>
              <w:rPr>
                <w:rFonts w:ascii="Times New Roman" w:hAnsi="Times New Roman"/>
                <w:szCs w:val="24"/>
              </w:rPr>
            </w:pPr>
            <w:r w:rsidRPr="00FA7884">
              <w:rPr>
                <w:rFonts w:ascii="Times New Roman" w:hAnsi="Times New Roman"/>
                <w:szCs w:val="24"/>
              </w:rPr>
              <w:t xml:space="preserve">Okula ilettiğim istek ve şikâyetlerim dikkate alınıyor. </w:t>
            </w:r>
          </w:p>
        </w:tc>
        <w:tc>
          <w:tcPr>
            <w:tcW w:w="1056"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%35</w:t>
            </w:r>
          </w:p>
        </w:tc>
        <w:tc>
          <w:tcPr>
            <w:tcW w:w="708"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%35</w:t>
            </w:r>
          </w:p>
        </w:tc>
        <w:tc>
          <w:tcPr>
            <w:tcW w:w="709"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%17</w:t>
            </w:r>
          </w:p>
        </w:tc>
        <w:tc>
          <w:tcPr>
            <w:tcW w:w="851"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%13</w:t>
            </w:r>
          </w:p>
        </w:tc>
        <w:tc>
          <w:tcPr>
            <w:tcW w:w="953" w:type="dxa"/>
            <w:shd w:val="clear" w:color="auto" w:fill="auto"/>
          </w:tcPr>
          <w:p w:rsidR="00984361" w:rsidRPr="00FA7884" w:rsidRDefault="00984361" w:rsidP="00022EEC">
            <w:pPr>
              <w:spacing w:after="0" w:line="240" w:lineRule="auto"/>
              <w:jc w:val="both"/>
              <w:rPr>
                <w:rFonts w:ascii="Times New Roman" w:hAnsi="Times New Roman"/>
                <w:szCs w:val="24"/>
              </w:rPr>
            </w:pPr>
          </w:p>
        </w:tc>
      </w:tr>
      <w:tr w:rsidR="00984361" w:rsidRPr="00FA7884" w:rsidTr="00022EEC">
        <w:trPr>
          <w:trHeight w:val="260"/>
        </w:trPr>
        <w:tc>
          <w:tcPr>
            <w:tcW w:w="992" w:type="dxa"/>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5</w:t>
            </w:r>
          </w:p>
        </w:tc>
        <w:tc>
          <w:tcPr>
            <w:tcW w:w="9292" w:type="dxa"/>
            <w:shd w:val="clear" w:color="auto" w:fill="auto"/>
          </w:tcPr>
          <w:p w:rsidR="00984361" w:rsidRPr="00FA7884" w:rsidRDefault="00984361" w:rsidP="00022EEC">
            <w:pPr>
              <w:spacing w:after="0" w:line="240" w:lineRule="auto"/>
              <w:rPr>
                <w:rFonts w:ascii="Times New Roman" w:hAnsi="Times New Roman"/>
                <w:szCs w:val="24"/>
              </w:rPr>
            </w:pPr>
            <w:r w:rsidRPr="00FA7884">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%50</w:t>
            </w:r>
          </w:p>
        </w:tc>
        <w:tc>
          <w:tcPr>
            <w:tcW w:w="708"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%20</w:t>
            </w:r>
          </w:p>
        </w:tc>
        <w:tc>
          <w:tcPr>
            <w:tcW w:w="709"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%21</w:t>
            </w:r>
          </w:p>
        </w:tc>
        <w:tc>
          <w:tcPr>
            <w:tcW w:w="851"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%4</w:t>
            </w:r>
          </w:p>
        </w:tc>
        <w:tc>
          <w:tcPr>
            <w:tcW w:w="953"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%5</w:t>
            </w:r>
          </w:p>
        </w:tc>
      </w:tr>
      <w:tr w:rsidR="00984361" w:rsidRPr="00FA7884" w:rsidTr="00022EEC">
        <w:trPr>
          <w:trHeight w:val="260"/>
        </w:trPr>
        <w:tc>
          <w:tcPr>
            <w:tcW w:w="992" w:type="dxa"/>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6</w:t>
            </w:r>
          </w:p>
        </w:tc>
        <w:tc>
          <w:tcPr>
            <w:tcW w:w="9292" w:type="dxa"/>
            <w:shd w:val="clear" w:color="auto" w:fill="auto"/>
          </w:tcPr>
          <w:p w:rsidR="00984361" w:rsidRPr="00FA7884" w:rsidRDefault="00984361" w:rsidP="00022EEC">
            <w:pPr>
              <w:spacing w:after="0" w:line="240" w:lineRule="auto"/>
              <w:rPr>
                <w:rFonts w:ascii="Times New Roman" w:hAnsi="Times New Roman"/>
                <w:szCs w:val="24"/>
              </w:rPr>
            </w:pPr>
            <w:r w:rsidRPr="00FA7884">
              <w:rPr>
                <w:rFonts w:ascii="Times New Roman" w:hAnsi="Times New Roman"/>
                <w:szCs w:val="24"/>
              </w:rPr>
              <w:t xml:space="preserve">Okulda yabancı kişilere karşı güvenlik önlemleri alınmaktadır. </w:t>
            </w:r>
          </w:p>
        </w:tc>
        <w:tc>
          <w:tcPr>
            <w:tcW w:w="1056"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%39</w:t>
            </w:r>
          </w:p>
        </w:tc>
        <w:tc>
          <w:tcPr>
            <w:tcW w:w="708"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%25</w:t>
            </w:r>
          </w:p>
        </w:tc>
        <w:tc>
          <w:tcPr>
            <w:tcW w:w="709"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%25</w:t>
            </w:r>
          </w:p>
        </w:tc>
        <w:tc>
          <w:tcPr>
            <w:tcW w:w="851" w:type="dxa"/>
            <w:shd w:val="clear" w:color="auto" w:fill="auto"/>
          </w:tcPr>
          <w:p w:rsidR="00984361" w:rsidRPr="00FA7884" w:rsidRDefault="00984361" w:rsidP="00022EEC">
            <w:pPr>
              <w:spacing w:after="0" w:line="240" w:lineRule="auto"/>
              <w:jc w:val="both"/>
              <w:rPr>
                <w:rFonts w:ascii="Times New Roman" w:hAnsi="Times New Roman"/>
                <w:szCs w:val="24"/>
              </w:rPr>
            </w:pPr>
          </w:p>
        </w:tc>
        <w:tc>
          <w:tcPr>
            <w:tcW w:w="953"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%11</w:t>
            </w:r>
          </w:p>
        </w:tc>
      </w:tr>
      <w:tr w:rsidR="00984361" w:rsidRPr="00FA7884" w:rsidTr="00022EEC">
        <w:trPr>
          <w:trHeight w:val="260"/>
        </w:trPr>
        <w:tc>
          <w:tcPr>
            <w:tcW w:w="992" w:type="dxa"/>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7</w:t>
            </w:r>
          </w:p>
        </w:tc>
        <w:tc>
          <w:tcPr>
            <w:tcW w:w="9292" w:type="dxa"/>
            <w:shd w:val="clear" w:color="auto" w:fill="auto"/>
          </w:tcPr>
          <w:p w:rsidR="00984361" w:rsidRPr="00FA7884" w:rsidRDefault="00984361" w:rsidP="00022EEC">
            <w:pPr>
              <w:spacing w:after="0" w:line="240" w:lineRule="auto"/>
              <w:rPr>
                <w:rFonts w:ascii="Times New Roman" w:hAnsi="Times New Roman"/>
                <w:szCs w:val="24"/>
              </w:rPr>
            </w:pPr>
            <w:r w:rsidRPr="00FA7884">
              <w:rPr>
                <w:rFonts w:ascii="Times New Roman" w:hAnsi="Times New Roman"/>
                <w:szCs w:val="24"/>
              </w:rPr>
              <w:t xml:space="preserve">Okulda bizleri ilgilendiren kararlarda görüşlerimiz dikkate alınır. </w:t>
            </w:r>
          </w:p>
        </w:tc>
        <w:tc>
          <w:tcPr>
            <w:tcW w:w="1056"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%40</w:t>
            </w:r>
          </w:p>
        </w:tc>
        <w:tc>
          <w:tcPr>
            <w:tcW w:w="708"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%20</w:t>
            </w:r>
          </w:p>
        </w:tc>
        <w:tc>
          <w:tcPr>
            <w:tcW w:w="709"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%30</w:t>
            </w:r>
          </w:p>
        </w:tc>
        <w:tc>
          <w:tcPr>
            <w:tcW w:w="851"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%10</w:t>
            </w:r>
          </w:p>
        </w:tc>
        <w:tc>
          <w:tcPr>
            <w:tcW w:w="953" w:type="dxa"/>
            <w:shd w:val="clear" w:color="auto" w:fill="auto"/>
          </w:tcPr>
          <w:p w:rsidR="00984361" w:rsidRPr="00FA7884" w:rsidRDefault="00984361" w:rsidP="00022EEC">
            <w:pPr>
              <w:spacing w:after="0" w:line="240" w:lineRule="auto"/>
              <w:jc w:val="both"/>
              <w:rPr>
                <w:rFonts w:ascii="Times New Roman" w:hAnsi="Times New Roman"/>
                <w:szCs w:val="24"/>
              </w:rPr>
            </w:pPr>
          </w:p>
        </w:tc>
      </w:tr>
      <w:tr w:rsidR="00984361" w:rsidRPr="00FA7884" w:rsidTr="00022EEC">
        <w:trPr>
          <w:trHeight w:val="274"/>
        </w:trPr>
        <w:tc>
          <w:tcPr>
            <w:tcW w:w="992" w:type="dxa"/>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8</w:t>
            </w:r>
          </w:p>
        </w:tc>
        <w:tc>
          <w:tcPr>
            <w:tcW w:w="9292" w:type="dxa"/>
            <w:shd w:val="clear" w:color="auto" w:fill="auto"/>
          </w:tcPr>
          <w:p w:rsidR="00984361" w:rsidRPr="00FA7884" w:rsidRDefault="00984361" w:rsidP="00022EEC">
            <w:pPr>
              <w:spacing w:after="0" w:line="240" w:lineRule="auto"/>
              <w:rPr>
                <w:rFonts w:ascii="Times New Roman" w:hAnsi="Times New Roman"/>
                <w:szCs w:val="24"/>
              </w:rPr>
            </w:pPr>
            <w:r w:rsidRPr="00FA7884">
              <w:rPr>
                <w:rFonts w:ascii="Times New Roman" w:hAnsi="Times New Roman"/>
                <w:szCs w:val="24"/>
              </w:rPr>
              <w:t>E-Okul Veli Bilgilendirme Sistemi ile okulun internet sayfasını düzenli olarak takip ediyorum.</w:t>
            </w:r>
          </w:p>
        </w:tc>
        <w:tc>
          <w:tcPr>
            <w:tcW w:w="1056"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%35</w:t>
            </w:r>
          </w:p>
        </w:tc>
        <w:tc>
          <w:tcPr>
            <w:tcW w:w="708"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%25</w:t>
            </w:r>
          </w:p>
        </w:tc>
        <w:tc>
          <w:tcPr>
            <w:tcW w:w="709"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%25</w:t>
            </w:r>
          </w:p>
        </w:tc>
        <w:tc>
          <w:tcPr>
            <w:tcW w:w="851"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%14</w:t>
            </w:r>
          </w:p>
        </w:tc>
        <w:tc>
          <w:tcPr>
            <w:tcW w:w="953"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w:t>
            </w:r>
          </w:p>
        </w:tc>
      </w:tr>
      <w:tr w:rsidR="00984361" w:rsidRPr="00FA7884" w:rsidTr="00022EEC">
        <w:trPr>
          <w:trHeight w:val="280"/>
        </w:trPr>
        <w:tc>
          <w:tcPr>
            <w:tcW w:w="992" w:type="dxa"/>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9</w:t>
            </w:r>
          </w:p>
        </w:tc>
        <w:tc>
          <w:tcPr>
            <w:tcW w:w="9292" w:type="dxa"/>
            <w:shd w:val="clear" w:color="auto" w:fill="auto"/>
          </w:tcPr>
          <w:p w:rsidR="00984361" w:rsidRPr="00FA7884" w:rsidRDefault="00984361" w:rsidP="00022EEC">
            <w:pPr>
              <w:spacing w:after="0" w:line="240" w:lineRule="auto"/>
              <w:rPr>
                <w:rFonts w:ascii="Times New Roman" w:hAnsi="Times New Roman"/>
                <w:szCs w:val="24"/>
              </w:rPr>
            </w:pPr>
            <w:r w:rsidRPr="00FA7884">
              <w:rPr>
                <w:rFonts w:ascii="Times New Roman" w:hAnsi="Times New Roman"/>
                <w:szCs w:val="24"/>
              </w:rPr>
              <w:t>Çocuğumun okulunu sevdiğini ve öğretmenleriyle iyi anlaştığını düşünüyorum.</w:t>
            </w:r>
          </w:p>
        </w:tc>
        <w:tc>
          <w:tcPr>
            <w:tcW w:w="1056"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%47</w:t>
            </w:r>
          </w:p>
        </w:tc>
        <w:tc>
          <w:tcPr>
            <w:tcW w:w="708"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%20</w:t>
            </w:r>
          </w:p>
        </w:tc>
        <w:tc>
          <w:tcPr>
            <w:tcW w:w="709"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%22</w:t>
            </w:r>
          </w:p>
        </w:tc>
        <w:tc>
          <w:tcPr>
            <w:tcW w:w="851"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%8</w:t>
            </w:r>
          </w:p>
        </w:tc>
        <w:tc>
          <w:tcPr>
            <w:tcW w:w="953"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%3</w:t>
            </w:r>
          </w:p>
        </w:tc>
      </w:tr>
      <w:tr w:rsidR="00984361" w:rsidRPr="00FA7884" w:rsidTr="00022EEC">
        <w:trPr>
          <w:trHeight w:val="270"/>
        </w:trPr>
        <w:tc>
          <w:tcPr>
            <w:tcW w:w="992" w:type="dxa"/>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10</w:t>
            </w:r>
          </w:p>
        </w:tc>
        <w:tc>
          <w:tcPr>
            <w:tcW w:w="9292" w:type="dxa"/>
            <w:shd w:val="clear" w:color="auto" w:fill="auto"/>
          </w:tcPr>
          <w:p w:rsidR="00984361" w:rsidRPr="00FA7884" w:rsidRDefault="00984361" w:rsidP="00022EEC">
            <w:pPr>
              <w:shd w:val="clear" w:color="auto" w:fill="FFFFFF"/>
              <w:spacing w:after="0" w:line="240" w:lineRule="auto"/>
              <w:rPr>
                <w:rFonts w:ascii="Times New Roman" w:hAnsi="Times New Roman"/>
                <w:szCs w:val="24"/>
              </w:rPr>
            </w:pPr>
            <w:r w:rsidRPr="00FA7884">
              <w:rPr>
                <w:rFonts w:ascii="Times New Roman" w:hAnsi="Times New Roman"/>
                <w:szCs w:val="24"/>
              </w:rPr>
              <w:t>Okul, teknik araç ve gereç yönünden yeterli donanıma sahiptir.</w:t>
            </w:r>
          </w:p>
        </w:tc>
        <w:tc>
          <w:tcPr>
            <w:tcW w:w="1056"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%30</w:t>
            </w:r>
          </w:p>
        </w:tc>
        <w:tc>
          <w:tcPr>
            <w:tcW w:w="708"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%26</w:t>
            </w:r>
          </w:p>
        </w:tc>
        <w:tc>
          <w:tcPr>
            <w:tcW w:w="953"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%24</w:t>
            </w:r>
          </w:p>
        </w:tc>
      </w:tr>
      <w:tr w:rsidR="00984361" w:rsidRPr="00FA7884" w:rsidTr="00022EEC">
        <w:trPr>
          <w:trHeight w:val="260"/>
        </w:trPr>
        <w:tc>
          <w:tcPr>
            <w:tcW w:w="992" w:type="dxa"/>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11</w:t>
            </w:r>
          </w:p>
        </w:tc>
        <w:tc>
          <w:tcPr>
            <w:tcW w:w="9292" w:type="dxa"/>
            <w:shd w:val="clear" w:color="auto" w:fill="auto"/>
          </w:tcPr>
          <w:p w:rsidR="00984361" w:rsidRPr="00FA7884" w:rsidRDefault="00984361" w:rsidP="00022EEC">
            <w:pPr>
              <w:spacing w:after="0" w:line="240" w:lineRule="auto"/>
              <w:rPr>
                <w:rFonts w:ascii="Times New Roman" w:hAnsi="Times New Roman"/>
                <w:szCs w:val="24"/>
              </w:rPr>
            </w:pPr>
            <w:r w:rsidRPr="00FA7884">
              <w:rPr>
                <w:rFonts w:ascii="Times New Roman" w:hAnsi="Times New Roman"/>
                <w:szCs w:val="24"/>
              </w:rPr>
              <w:t>Okul her zaman temiz ve bakımlıdır.</w:t>
            </w:r>
          </w:p>
        </w:tc>
        <w:tc>
          <w:tcPr>
            <w:tcW w:w="1056"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%20</w:t>
            </w:r>
          </w:p>
        </w:tc>
        <w:tc>
          <w:tcPr>
            <w:tcW w:w="708"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%20</w:t>
            </w:r>
          </w:p>
        </w:tc>
        <w:tc>
          <w:tcPr>
            <w:tcW w:w="709"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%20</w:t>
            </w:r>
          </w:p>
        </w:tc>
        <w:tc>
          <w:tcPr>
            <w:tcW w:w="851"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%20</w:t>
            </w:r>
          </w:p>
        </w:tc>
        <w:tc>
          <w:tcPr>
            <w:tcW w:w="953"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%20</w:t>
            </w:r>
          </w:p>
        </w:tc>
      </w:tr>
      <w:tr w:rsidR="00984361" w:rsidRPr="00FA7884" w:rsidTr="00022EEC">
        <w:trPr>
          <w:trHeight w:val="260"/>
        </w:trPr>
        <w:tc>
          <w:tcPr>
            <w:tcW w:w="992" w:type="dxa"/>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12</w:t>
            </w:r>
          </w:p>
        </w:tc>
        <w:tc>
          <w:tcPr>
            <w:tcW w:w="9292" w:type="dxa"/>
            <w:shd w:val="clear" w:color="auto" w:fill="auto"/>
          </w:tcPr>
          <w:p w:rsidR="00984361" w:rsidRPr="00FA7884" w:rsidRDefault="00984361" w:rsidP="00022EEC">
            <w:pPr>
              <w:spacing w:after="0" w:line="240" w:lineRule="auto"/>
              <w:rPr>
                <w:rFonts w:ascii="Times New Roman" w:hAnsi="Times New Roman"/>
                <w:color w:val="000000"/>
                <w:szCs w:val="24"/>
                <w:shd w:val="clear" w:color="auto" w:fill="FFFFFF"/>
              </w:rPr>
            </w:pPr>
            <w:r w:rsidRPr="00FA7884">
              <w:rPr>
                <w:rFonts w:ascii="Times New Roman" w:hAnsi="Times New Roman"/>
                <w:color w:val="000000"/>
                <w:szCs w:val="24"/>
                <w:shd w:val="clear" w:color="auto" w:fill="FFFFFF"/>
              </w:rPr>
              <w:t>Okulun binası ve diğer fiziki mekânlar yeterlidir.</w:t>
            </w:r>
          </w:p>
        </w:tc>
        <w:tc>
          <w:tcPr>
            <w:tcW w:w="1056"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%37</w:t>
            </w:r>
          </w:p>
        </w:tc>
        <w:tc>
          <w:tcPr>
            <w:tcW w:w="708"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%20</w:t>
            </w:r>
          </w:p>
        </w:tc>
        <w:tc>
          <w:tcPr>
            <w:tcW w:w="709"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%30</w:t>
            </w:r>
          </w:p>
        </w:tc>
        <w:tc>
          <w:tcPr>
            <w:tcW w:w="851"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%5</w:t>
            </w:r>
          </w:p>
        </w:tc>
        <w:tc>
          <w:tcPr>
            <w:tcW w:w="953"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%8</w:t>
            </w:r>
          </w:p>
        </w:tc>
      </w:tr>
      <w:tr w:rsidR="00984361" w:rsidRPr="00FA7884" w:rsidTr="00022EEC">
        <w:trPr>
          <w:trHeight w:val="260"/>
        </w:trPr>
        <w:tc>
          <w:tcPr>
            <w:tcW w:w="992" w:type="dxa"/>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13</w:t>
            </w:r>
          </w:p>
        </w:tc>
        <w:tc>
          <w:tcPr>
            <w:tcW w:w="9292" w:type="dxa"/>
            <w:shd w:val="clear" w:color="auto" w:fill="auto"/>
          </w:tcPr>
          <w:p w:rsidR="00984361" w:rsidRPr="00FA7884" w:rsidRDefault="00984361" w:rsidP="00022EEC">
            <w:pPr>
              <w:spacing w:after="0" w:line="240" w:lineRule="auto"/>
              <w:rPr>
                <w:rFonts w:ascii="Times New Roman" w:hAnsi="Times New Roman"/>
                <w:color w:val="000000"/>
                <w:szCs w:val="24"/>
                <w:shd w:val="clear" w:color="auto" w:fill="FFFFFF"/>
              </w:rPr>
            </w:pPr>
            <w:r w:rsidRPr="00FA7884">
              <w:rPr>
                <w:rFonts w:ascii="Times New Roman" w:hAnsi="Times New Roman"/>
                <w:color w:val="000000"/>
                <w:szCs w:val="24"/>
                <w:shd w:val="clear" w:color="auto" w:fill="FFFFFF"/>
              </w:rPr>
              <w:t>Okulumuzda yeterli miktarda sanatsal ve kültürel faaliyetler düzenlenmektedir.</w:t>
            </w:r>
          </w:p>
        </w:tc>
        <w:tc>
          <w:tcPr>
            <w:tcW w:w="1056"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%25</w:t>
            </w:r>
          </w:p>
        </w:tc>
        <w:tc>
          <w:tcPr>
            <w:tcW w:w="708"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%13</w:t>
            </w:r>
          </w:p>
        </w:tc>
        <w:tc>
          <w:tcPr>
            <w:tcW w:w="709"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%14</w:t>
            </w:r>
          </w:p>
        </w:tc>
        <w:tc>
          <w:tcPr>
            <w:tcW w:w="851"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%15</w:t>
            </w:r>
          </w:p>
        </w:tc>
        <w:tc>
          <w:tcPr>
            <w:tcW w:w="953" w:type="dxa"/>
            <w:shd w:val="clear" w:color="auto" w:fill="auto"/>
          </w:tcPr>
          <w:p w:rsidR="00984361" w:rsidRPr="00FA7884" w:rsidRDefault="00984361" w:rsidP="00022EEC">
            <w:pPr>
              <w:spacing w:after="0" w:line="240" w:lineRule="auto"/>
              <w:jc w:val="both"/>
              <w:rPr>
                <w:rFonts w:ascii="Times New Roman" w:hAnsi="Times New Roman"/>
                <w:szCs w:val="24"/>
              </w:rPr>
            </w:pPr>
            <w:r>
              <w:rPr>
                <w:rFonts w:ascii="Times New Roman" w:hAnsi="Times New Roman"/>
                <w:szCs w:val="24"/>
              </w:rPr>
              <w:t>%33</w:t>
            </w:r>
          </w:p>
        </w:tc>
      </w:tr>
    </w:tbl>
    <w:p w:rsidR="00984361" w:rsidRDefault="00984361" w:rsidP="00984361">
      <w:pPr>
        <w:pStyle w:val="Balk3"/>
        <w:rPr>
          <w:szCs w:val="24"/>
        </w:rPr>
      </w:pPr>
    </w:p>
    <w:p w:rsidR="00D92C5A" w:rsidRDefault="00D92C5A" w:rsidP="00D92C5A"/>
    <w:p w:rsidR="00F06171" w:rsidRPr="00D92C5A" w:rsidRDefault="00F06171" w:rsidP="00D92C5A"/>
    <w:p w:rsidR="00984361" w:rsidRDefault="00984361" w:rsidP="00984361">
      <w:pPr>
        <w:pStyle w:val="Balk3"/>
        <w:rPr>
          <w:szCs w:val="24"/>
        </w:rPr>
      </w:pPr>
      <w:r>
        <w:rPr>
          <w:szCs w:val="24"/>
        </w:rPr>
        <w:lastRenderedPageBreak/>
        <w:t>Öğretmen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984361" w:rsidRPr="009658DF" w:rsidTr="00022EEC">
        <w:trPr>
          <w:trHeight w:val="260"/>
        </w:trPr>
        <w:tc>
          <w:tcPr>
            <w:tcW w:w="992" w:type="dxa"/>
            <w:vMerge w:val="restart"/>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Sıra No</w:t>
            </w:r>
          </w:p>
        </w:tc>
        <w:tc>
          <w:tcPr>
            <w:tcW w:w="9292" w:type="dxa"/>
            <w:vMerge w:val="restart"/>
            <w:shd w:val="clear" w:color="auto" w:fill="auto"/>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MADDELER</w:t>
            </w:r>
          </w:p>
        </w:tc>
        <w:tc>
          <w:tcPr>
            <w:tcW w:w="4277" w:type="dxa"/>
            <w:gridSpan w:val="5"/>
            <w:shd w:val="clear" w:color="auto" w:fill="auto"/>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KATILMA DERECESİ</w:t>
            </w:r>
          </w:p>
        </w:tc>
      </w:tr>
      <w:tr w:rsidR="00984361" w:rsidRPr="009658DF" w:rsidTr="00022EEC">
        <w:trPr>
          <w:cantSplit/>
          <w:trHeight w:val="1807"/>
        </w:trPr>
        <w:tc>
          <w:tcPr>
            <w:tcW w:w="992" w:type="dxa"/>
            <w:vMerge/>
          </w:tcPr>
          <w:p w:rsidR="00984361" w:rsidRPr="009658DF" w:rsidRDefault="00984361" w:rsidP="00022EEC">
            <w:pPr>
              <w:spacing w:after="0" w:line="240" w:lineRule="auto"/>
              <w:jc w:val="both"/>
              <w:rPr>
                <w:rFonts w:ascii="Times New Roman" w:hAnsi="Times New Roman"/>
                <w:b/>
                <w:szCs w:val="24"/>
              </w:rPr>
            </w:pPr>
          </w:p>
        </w:tc>
        <w:tc>
          <w:tcPr>
            <w:tcW w:w="9292" w:type="dxa"/>
            <w:vMerge/>
            <w:shd w:val="clear" w:color="auto" w:fill="auto"/>
          </w:tcPr>
          <w:p w:rsidR="00984361" w:rsidRPr="009658DF" w:rsidRDefault="00984361" w:rsidP="00022EEC">
            <w:pPr>
              <w:spacing w:after="0" w:line="240" w:lineRule="auto"/>
              <w:jc w:val="both"/>
              <w:rPr>
                <w:rFonts w:ascii="Times New Roman" w:hAnsi="Times New Roman"/>
                <w:b/>
                <w:szCs w:val="24"/>
              </w:rPr>
            </w:pPr>
          </w:p>
        </w:tc>
        <w:tc>
          <w:tcPr>
            <w:tcW w:w="1056" w:type="dxa"/>
            <w:shd w:val="clear" w:color="auto" w:fill="auto"/>
            <w:textDirection w:val="tbRl"/>
          </w:tcPr>
          <w:p w:rsidR="00984361" w:rsidRPr="009658DF" w:rsidRDefault="00984361" w:rsidP="00022EEC">
            <w:pPr>
              <w:spacing w:after="0" w:line="240" w:lineRule="auto"/>
              <w:ind w:left="113" w:right="113"/>
              <w:jc w:val="both"/>
              <w:rPr>
                <w:rFonts w:ascii="Times New Roman" w:hAnsi="Times New Roman"/>
                <w:b/>
                <w:szCs w:val="24"/>
              </w:rPr>
            </w:pPr>
            <w:r w:rsidRPr="009658DF">
              <w:rPr>
                <w:rFonts w:ascii="Times New Roman" w:hAnsi="Times New Roman"/>
                <w:b/>
                <w:szCs w:val="24"/>
              </w:rPr>
              <w:t>Kesinlikle Katılıyorum</w:t>
            </w:r>
          </w:p>
        </w:tc>
        <w:tc>
          <w:tcPr>
            <w:tcW w:w="708" w:type="dxa"/>
            <w:shd w:val="clear" w:color="auto" w:fill="auto"/>
            <w:textDirection w:val="tbRl"/>
          </w:tcPr>
          <w:p w:rsidR="00984361" w:rsidRPr="009658DF" w:rsidRDefault="00984361" w:rsidP="00022EEC">
            <w:pPr>
              <w:spacing w:after="0" w:line="240" w:lineRule="auto"/>
              <w:ind w:left="113" w:right="113"/>
              <w:jc w:val="both"/>
              <w:rPr>
                <w:rFonts w:ascii="Times New Roman" w:hAnsi="Times New Roman"/>
                <w:b/>
                <w:szCs w:val="24"/>
              </w:rPr>
            </w:pPr>
            <w:r w:rsidRPr="009658DF">
              <w:rPr>
                <w:rFonts w:ascii="Times New Roman" w:hAnsi="Times New Roman"/>
                <w:b/>
                <w:szCs w:val="24"/>
              </w:rPr>
              <w:t>Katılıyorum</w:t>
            </w:r>
          </w:p>
        </w:tc>
        <w:tc>
          <w:tcPr>
            <w:tcW w:w="709" w:type="dxa"/>
            <w:shd w:val="clear" w:color="auto" w:fill="auto"/>
            <w:textDirection w:val="tbRl"/>
          </w:tcPr>
          <w:p w:rsidR="00984361" w:rsidRPr="009658DF" w:rsidRDefault="00984361" w:rsidP="00022EEC">
            <w:pPr>
              <w:spacing w:after="0" w:line="240" w:lineRule="auto"/>
              <w:ind w:left="113" w:right="113"/>
              <w:jc w:val="both"/>
              <w:rPr>
                <w:rFonts w:ascii="Times New Roman" w:hAnsi="Times New Roman"/>
                <w:b/>
                <w:szCs w:val="24"/>
              </w:rPr>
            </w:pPr>
            <w:r w:rsidRPr="009658DF">
              <w:rPr>
                <w:rFonts w:ascii="Times New Roman" w:hAnsi="Times New Roman"/>
                <w:b/>
                <w:szCs w:val="24"/>
              </w:rPr>
              <w:t>Kararsızım</w:t>
            </w:r>
          </w:p>
        </w:tc>
        <w:tc>
          <w:tcPr>
            <w:tcW w:w="851" w:type="dxa"/>
            <w:shd w:val="clear" w:color="auto" w:fill="auto"/>
            <w:textDirection w:val="tbRl"/>
          </w:tcPr>
          <w:p w:rsidR="00984361" w:rsidRPr="009658DF" w:rsidRDefault="00984361" w:rsidP="00022EEC">
            <w:pPr>
              <w:spacing w:after="0" w:line="240" w:lineRule="auto"/>
              <w:ind w:left="113" w:right="113"/>
              <w:jc w:val="both"/>
              <w:rPr>
                <w:rFonts w:ascii="Times New Roman" w:hAnsi="Times New Roman"/>
                <w:b/>
                <w:szCs w:val="24"/>
              </w:rPr>
            </w:pPr>
            <w:r w:rsidRPr="009658DF">
              <w:rPr>
                <w:rFonts w:ascii="Times New Roman" w:hAnsi="Times New Roman"/>
                <w:b/>
                <w:szCs w:val="24"/>
              </w:rPr>
              <w:t>Kısmen Katılıyorum</w:t>
            </w:r>
          </w:p>
        </w:tc>
        <w:tc>
          <w:tcPr>
            <w:tcW w:w="953" w:type="dxa"/>
            <w:shd w:val="clear" w:color="auto" w:fill="auto"/>
            <w:textDirection w:val="tbRl"/>
          </w:tcPr>
          <w:p w:rsidR="00984361" w:rsidRPr="009658DF" w:rsidRDefault="00984361" w:rsidP="00022EEC">
            <w:pPr>
              <w:spacing w:after="0" w:line="240" w:lineRule="auto"/>
              <w:ind w:left="113" w:right="113"/>
              <w:jc w:val="both"/>
              <w:rPr>
                <w:rFonts w:ascii="Times New Roman" w:hAnsi="Times New Roman"/>
                <w:b/>
                <w:szCs w:val="24"/>
              </w:rPr>
            </w:pPr>
            <w:r w:rsidRPr="009658DF">
              <w:rPr>
                <w:rFonts w:ascii="Times New Roman" w:hAnsi="Times New Roman"/>
                <w:b/>
                <w:szCs w:val="24"/>
              </w:rPr>
              <w:t>Katılmıyorum</w:t>
            </w:r>
          </w:p>
        </w:tc>
      </w:tr>
      <w:tr w:rsidR="00984361" w:rsidRPr="009658DF" w:rsidTr="00022EEC">
        <w:trPr>
          <w:trHeight w:val="234"/>
        </w:trPr>
        <w:tc>
          <w:tcPr>
            <w:tcW w:w="992" w:type="dxa"/>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1</w:t>
            </w:r>
          </w:p>
        </w:tc>
        <w:tc>
          <w:tcPr>
            <w:tcW w:w="9292" w:type="dxa"/>
            <w:shd w:val="clear" w:color="auto" w:fill="auto"/>
          </w:tcPr>
          <w:p w:rsidR="00984361" w:rsidRPr="009658DF" w:rsidRDefault="00984361" w:rsidP="00022EEC">
            <w:pPr>
              <w:shd w:val="clear" w:color="auto" w:fill="FFFFFF"/>
              <w:spacing w:after="0" w:line="240" w:lineRule="auto"/>
              <w:rPr>
                <w:rFonts w:ascii="Times New Roman" w:hAnsi="Times New Roman"/>
                <w:color w:val="000000"/>
                <w:szCs w:val="24"/>
              </w:rPr>
            </w:pPr>
            <w:r w:rsidRPr="009658DF">
              <w:rPr>
                <w:rFonts w:ascii="Times New Roman" w:hAnsi="Times New Roman"/>
                <w:color w:val="000000"/>
                <w:szCs w:val="24"/>
              </w:rPr>
              <w:t>Okulumuzda alınan kararlar, çalışanların katılımıyla alınır.</w:t>
            </w:r>
          </w:p>
        </w:tc>
        <w:tc>
          <w:tcPr>
            <w:tcW w:w="1056"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20</w:t>
            </w:r>
          </w:p>
        </w:tc>
        <w:tc>
          <w:tcPr>
            <w:tcW w:w="708"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60</w:t>
            </w:r>
          </w:p>
        </w:tc>
        <w:tc>
          <w:tcPr>
            <w:tcW w:w="709" w:type="dxa"/>
            <w:shd w:val="clear" w:color="auto" w:fill="auto"/>
          </w:tcPr>
          <w:p w:rsidR="00984361" w:rsidRPr="009658DF" w:rsidRDefault="00F54CE6"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984361" w:rsidRPr="009658DF" w:rsidRDefault="00F54CE6" w:rsidP="00022EEC">
            <w:pPr>
              <w:spacing w:after="0" w:line="240" w:lineRule="auto"/>
              <w:jc w:val="both"/>
              <w:rPr>
                <w:rFonts w:ascii="Times New Roman" w:hAnsi="Times New Roman"/>
                <w:szCs w:val="24"/>
              </w:rPr>
            </w:pPr>
            <w:r>
              <w:rPr>
                <w:rFonts w:ascii="Times New Roman" w:hAnsi="Times New Roman"/>
                <w:szCs w:val="24"/>
              </w:rPr>
              <w:t>%10</w:t>
            </w:r>
          </w:p>
        </w:tc>
        <w:tc>
          <w:tcPr>
            <w:tcW w:w="953" w:type="dxa"/>
            <w:shd w:val="clear" w:color="auto" w:fill="auto"/>
          </w:tcPr>
          <w:p w:rsidR="00984361" w:rsidRPr="009658DF" w:rsidRDefault="00984361" w:rsidP="00022EEC">
            <w:pPr>
              <w:spacing w:after="0" w:line="240" w:lineRule="auto"/>
              <w:jc w:val="both"/>
              <w:rPr>
                <w:rFonts w:ascii="Times New Roman" w:hAnsi="Times New Roman"/>
                <w:szCs w:val="24"/>
              </w:rPr>
            </w:pPr>
          </w:p>
        </w:tc>
      </w:tr>
      <w:tr w:rsidR="00984361" w:rsidRPr="009658DF" w:rsidTr="00022EEC">
        <w:trPr>
          <w:trHeight w:val="260"/>
        </w:trPr>
        <w:tc>
          <w:tcPr>
            <w:tcW w:w="992" w:type="dxa"/>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2</w:t>
            </w:r>
          </w:p>
        </w:tc>
        <w:tc>
          <w:tcPr>
            <w:tcW w:w="9292" w:type="dxa"/>
            <w:shd w:val="clear" w:color="auto" w:fill="auto"/>
          </w:tcPr>
          <w:p w:rsidR="00984361" w:rsidRPr="009658DF" w:rsidRDefault="00984361" w:rsidP="00022EEC">
            <w:pPr>
              <w:shd w:val="clear" w:color="auto" w:fill="FFFFFF"/>
              <w:spacing w:after="0" w:line="240" w:lineRule="auto"/>
              <w:rPr>
                <w:rFonts w:ascii="Times New Roman" w:hAnsi="Times New Roman"/>
                <w:szCs w:val="24"/>
              </w:rPr>
            </w:pPr>
            <w:r w:rsidRPr="009658DF">
              <w:rPr>
                <w:rFonts w:ascii="Times New Roman" w:hAnsi="Times New Roman"/>
                <w:szCs w:val="24"/>
              </w:rPr>
              <w:t>Kurumdaki tüm duyurular çalışanlara zamanında iletilir.</w:t>
            </w:r>
          </w:p>
        </w:tc>
        <w:tc>
          <w:tcPr>
            <w:tcW w:w="1056"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 xml:space="preserve">% </w:t>
            </w:r>
            <w:r w:rsidR="00F54CE6">
              <w:rPr>
                <w:rFonts w:ascii="Times New Roman" w:hAnsi="Times New Roman"/>
                <w:szCs w:val="24"/>
              </w:rPr>
              <w:t>80</w:t>
            </w:r>
          </w:p>
        </w:tc>
        <w:tc>
          <w:tcPr>
            <w:tcW w:w="708"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20</w:t>
            </w:r>
          </w:p>
        </w:tc>
        <w:tc>
          <w:tcPr>
            <w:tcW w:w="709" w:type="dxa"/>
            <w:shd w:val="clear" w:color="auto" w:fill="auto"/>
          </w:tcPr>
          <w:p w:rsidR="00984361" w:rsidRPr="009658DF" w:rsidRDefault="00984361" w:rsidP="00022EEC">
            <w:pPr>
              <w:spacing w:after="0" w:line="240" w:lineRule="auto"/>
              <w:jc w:val="both"/>
              <w:rPr>
                <w:rFonts w:ascii="Times New Roman" w:hAnsi="Times New Roman"/>
                <w:szCs w:val="24"/>
              </w:rPr>
            </w:pPr>
          </w:p>
        </w:tc>
        <w:tc>
          <w:tcPr>
            <w:tcW w:w="851" w:type="dxa"/>
            <w:shd w:val="clear" w:color="auto" w:fill="auto"/>
          </w:tcPr>
          <w:p w:rsidR="00984361" w:rsidRPr="009658DF" w:rsidRDefault="00984361" w:rsidP="00022EEC">
            <w:pPr>
              <w:spacing w:after="0" w:line="240" w:lineRule="auto"/>
              <w:jc w:val="both"/>
              <w:rPr>
                <w:rFonts w:ascii="Times New Roman" w:hAnsi="Times New Roman"/>
                <w:szCs w:val="24"/>
              </w:rPr>
            </w:pPr>
          </w:p>
        </w:tc>
        <w:tc>
          <w:tcPr>
            <w:tcW w:w="953" w:type="dxa"/>
            <w:shd w:val="clear" w:color="auto" w:fill="auto"/>
          </w:tcPr>
          <w:p w:rsidR="00984361" w:rsidRPr="009658DF" w:rsidRDefault="00984361" w:rsidP="00022EEC">
            <w:pPr>
              <w:spacing w:after="0" w:line="240" w:lineRule="auto"/>
              <w:jc w:val="both"/>
              <w:rPr>
                <w:rFonts w:ascii="Times New Roman" w:hAnsi="Times New Roman"/>
                <w:szCs w:val="24"/>
              </w:rPr>
            </w:pPr>
          </w:p>
        </w:tc>
      </w:tr>
      <w:tr w:rsidR="00984361" w:rsidRPr="009658DF" w:rsidTr="00022EEC">
        <w:trPr>
          <w:trHeight w:val="282"/>
        </w:trPr>
        <w:tc>
          <w:tcPr>
            <w:tcW w:w="992" w:type="dxa"/>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3</w:t>
            </w:r>
          </w:p>
        </w:tc>
        <w:tc>
          <w:tcPr>
            <w:tcW w:w="9292" w:type="dxa"/>
            <w:shd w:val="clear" w:color="auto" w:fill="auto"/>
          </w:tcPr>
          <w:p w:rsidR="00984361" w:rsidRPr="009658DF" w:rsidRDefault="00984361" w:rsidP="00022EEC">
            <w:pPr>
              <w:spacing w:after="0" w:line="240" w:lineRule="auto"/>
              <w:jc w:val="both"/>
              <w:rPr>
                <w:rFonts w:ascii="Times New Roman" w:hAnsi="Times New Roman"/>
                <w:szCs w:val="24"/>
              </w:rPr>
            </w:pPr>
            <w:r w:rsidRPr="009658DF">
              <w:rPr>
                <w:rFonts w:ascii="Times New Roman" w:hAnsi="Times New Roman"/>
                <w:szCs w:val="24"/>
              </w:rPr>
              <w:t>Her türlü ödüllendirmede adil olma, tarafsızlık ve objektiflik esastır.</w:t>
            </w:r>
          </w:p>
        </w:tc>
        <w:tc>
          <w:tcPr>
            <w:tcW w:w="1056"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10</w:t>
            </w:r>
          </w:p>
        </w:tc>
        <w:tc>
          <w:tcPr>
            <w:tcW w:w="708"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10</w:t>
            </w:r>
          </w:p>
        </w:tc>
        <w:tc>
          <w:tcPr>
            <w:tcW w:w="709"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10</w:t>
            </w:r>
          </w:p>
        </w:tc>
        <w:tc>
          <w:tcPr>
            <w:tcW w:w="851" w:type="dxa"/>
            <w:shd w:val="clear" w:color="auto" w:fill="auto"/>
          </w:tcPr>
          <w:p w:rsidR="00984361" w:rsidRPr="009658DF" w:rsidRDefault="00F54CE6" w:rsidP="00022EEC">
            <w:pPr>
              <w:spacing w:after="0" w:line="240" w:lineRule="auto"/>
              <w:jc w:val="both"/>
              <w:rPr>
                <w:rFonts w:ascii="Times New Roman" w:hAnsi="Times New Roman"/>
                <w:szCs w:val="24"/>
              </w:rPr>
            </w:pPr>
            <w:r>
              <w:rPr>
                <w:rFonts w:ascii="Times New Roman" w:hAnsi="Times New Roman"/>
                <w:szCs w:val="24"/>
              </w:rPr>
              <w:t>%10</w:t>
            </w:r>
          </w:p>
        </w:tc>
        <w:tc>
          <w:tcPr>
            <w:tcW w:w="953" w:type="dxa"/>
            <w:shd w:val="clear" w:color="auto" w:fill="auto"/>
          </w:tcPr>
          <w:p w:rsidR="00984361" w:rsidRPr="009658DF" w:rsidRDefault="00F54CE6" w:rsidP="00022EEC">
            <w:pPr>
              <w:spacing w:after="0" w:line="240" w:lineRule="auto"/>
              <w:jc w:val="both"/>
              <w:rPr>
                <w:rFonts w:ascii="Times New Roman" w:hAnsi="Times New Roman"/>
                <w:szCs w:val="24"/>
              </w:rPr>
            </w:pPr>
            <w:r>
              <w:rPr>
                <w:rFonts w:ascii="Times New Roman" w:hAnsi="Times New Roman"/>
                <w:szCs w:val="24"/>
              </w:rPr>
              <w:t>%60</w:t>
            </w:r>
          </w:p>
        </w:tc>
      </w:tr>
      <w:tr w:rsidR="00984361" w:rsidRPr="009658DF" w:rsidTr="00022EEC">
        <w:trPr>
          <w:trHeight w:val="260"/>
        </w:trPr>
        <w:tc>
          <w:tcPr>
            <w:tcW w:w="992" w:type="dxa"/>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4</w:t>
            </w:r>
          </w:p>
        </w:tc>
        <w:tc>
          <w:tcPr>
            <w:tcW w:w="9292" w:type="dxa"/>
            <w:shd w:val="clear" w:color="auto" w:fill="auto"/>
          </w:tcPr>
          <w:p w:rsidR="00984361" w:rsidRPr="009658DF" w:rsidRDefault="00984361" w:rsidP="00022EEC">
            <w:pPr>
              <w:spacing w:after="0" w:line="240" w:lineRule="auto"/>
              <w:jc w:val="both"/>
              <w:rPr>
                <w:rFonts w:ascii="Times New Roman" w:hAnsi="Times New Roman"/>
                <w:szCs w:val="24"/>
              </w:rPr>
            </w:pPr>
            <w:r w:rsidRPr="009658DF">
              <w:rPr>
                <w:rFonts w:ascii="Times New Roman" w:hAnsi="Times New Roman"/>
                <w:szCs w:val="24"/>
                <w:shd w:val="clear" w:color="auto" w:fill="FFFFFF"/>
              </w:rPr>
              <w:t>Kendimi, okulun değerli bir üyesi olarak görürüm.</w:t>
            </w:r>
          </w:p>
        </w:tc>
        <w:tc>
          <w:tcPr>
            <w:tcW w:w="1056" w:type="dxa"/>
            <w:shd w:val="clear" w:color="auto" w:fill="auto"/>
          </w:tcPr>
          <w:p w:rsidR="00984361" w:rsidRPr="009658DF" w:rsidRDefault="00F54CE6" w:rsidP="00022EEC">
            <w:pPr>
              <w:spacing w:after="0" w:line="240" w:lineRule="auto"/>
              <w:jc w:val="both"/>
              <w:rPr>
                <w:rFonts w:ascii="Times New Roman" w:hAnsi="Times New Roman"/>
                <w:szCs w:val="24"/>
              </w:rPr>
            </w:pPr>
            <w:r>
              <w:rPr>
                <w:rFonts w:ascii="Times New Roman" w:hAnsi="Times New Roman"/>
                <w:szCs w:val="24"/>
              </w:rPr>
              <w:t>%80</w:t>
            </w:r>
          </w:p>
        </w:tc>
        <w:tc>
          <w:tcPr>
            <w:tcW w:w="708"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10</w:t>
            </w:r>
          </w:p>
        </w:tc>
        <w:tc>
          <w:tcPr>
            <w:tcW w:w="709" w:type="dxa"/>
            <w:shd w:val="clear" w:color="auto" w:fill="auto"/>
          </w:tcPr>
          <w:p w:rsidR="00984361" w:rsidRPr="009658DF" w:rsidRDefault="00F54CE6"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984361" w:rsidRPr="009658DF" w:rsidRDefault="00984361" w:rsidP="00022EEC">
            <w:pPr>
              <w:spacing w:after="0" w:line="240" w:lineRule="auto"/>
              <w:jc w:val="both"/>
              <w:rPr>
                <w:rFonts w:ascii="Times New Roman" w:hAnsi="Times New Roman"/>
                <w:szCs w:val="24"/>
              </w:rPr>
            </w:pPr>
          </w:p>
        </w:tc>
        <w:tc>
          <w:tcPr>
            <w:tcW w:w="953" w:type="dxa"/>
            <w:shd w:val="clear" w:color="auto" w:fill="auto"/>
          </w:tcPr>
          <w:p w:rsidR="00984361" w:rsidRPr="009658DF" w:rsidRDefault="00984361" w:rsidP="00022EEC">
            <w:pPr>
              <w:spacing w:after="0" w:line="240" w:lineRule="auto"/>
              <w:jc w:val="both"/>
              <w:rPr>
                <w:rFonts w:ascii="Times New Roman" w:hAnsi="Times New Roman"/>
                <w:szCs w:val="24"/>
              </w:rPr>
            </w:pPr>
          </w:p>
        </w:tc>
      </w:tr>
      <w:tr w:rsidR="00984361" w:rsidRPr="009658DF" w:rsidTr="00022EEC">
        <w:trPr>
          <w:trHeight w:val="260"/>
        </w:trPr>
        <w:tc>
          <w:tcPr>
            <w:tcW w:w="992" w:type="dxa"/>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5</w:t>
            </w:r>
          </w:p>
        </w:tc>
        <w:tc>
          <w:tcPr>
            <w:tcW w:w="9292" w:type="dxa"/>
            <w:shd w:val="clear" w:color="auto" w:fill="auto"/>
          </w:tcPr>
          <w:p w:rsidR="00984361" w:rsidRPr="009658DF" w:rsidRDefault="00984361" w:rsidP="00022EEC">
            <w:pPr>
              <w:shd w:val="clear" w:color="auto" w:fill="FFFFFF"/>
              <w:spacing w:after="0" w:line="240" w:lineRule="auto"/>
              <w:rPr>
                <w:rFonts w:ascii="Times New Roman" w:hAnsi="Times New Roman"/>
                <w:szCs w:val="24"/>
              </w:rPr>
            </w:pPr>
            <w:r w:rsidRPr="009658DF">
              <w:rPr>
                <w:rFonts w:ascii="Times New Roman" w:hAnsi="Times New Roman"/>
                <w:szCs w:val="24"/>
              </w:rPr>
              <w:t>Çalıştığım okul bana kendimi geliştirme imkânı tanımaktadır.</w:t>
            </w:r>
          </w:p>
        </w:tc>
        <w:tc>
          <w:tcPr>
            <w:tcW w:w="1056"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20</w:t>
            </w:r>
          </w:p>
        </w:tc>
        <w:tc>
          <w:tcPr>
            <w:tcW w:w="708"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70</w:t>
            </w:r>
          </w:p>
        </w:tc>
        <w:tc>
          <w:tcPr>
            <w:tcW w:w="709"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10</w:t>
            </w:r>
          </w:p>
        </w:tc>
        <w:tc>
          <w:tcPr>
            <w:tcW w:w="851" w:type="dxa"/>
            <w:shd w:val="clear" w:color="auto" w:fill="auto"/>
          </w:tcPr>
          <w:p w:rsidR="00984361" w:rsidRPr="009658DF" w:rsidRDefault="00984361" w:rsidP="00022EEC">
            <w:pPr>
              <w:spacing w:after="0" w:line="240" w:lineRule="auto"/>
              <w:jc w:val="both"/>
              <w:rPr>
                <w:rFonts w:ascii="Times New Roman" w:hAnsi="Times New Roman"/>
                <w:szCs w:val="24"/>
              </w:rPr>
            </w:pPr>
          </w:p>
        </w:tc>
        <w:tc>
          <w:tcPr>
            <w:tcW w:w="953" w:type="dxa"/>
            <w:shd w:val="clear" w:color="auto" w:fill="auto"/>
          </w:tcPr>
          <w:p w:rsidR="00984361" w:rsidRPr="009658DF" w:rsidRDefault="00984361" w:rsidP="00022EEC">
            <w:pPr>
              <w:spacing w:after="0" w:line="240" w:lineRule="auto"/>
              <w:jc w:val="both"/>
              <w:rPr>
                <w:rFonts w:ascii="Times New Roman" w:hAnsi="Times New Roman"/>
                <w:szCs w:val="24"/>
              </w:rPr>
            </w:pPr>
          </w:p>
        </w:tc>
      </w:tr>
      <w:tr w:rsidR="00984361" w:rsidRPr="009658DF" w:rsidTr="00022EEC">
        <w:trPr>
          <w:trHeight w:val="260"/>
        </w:trPr>
        <w:tc>
          <w:tcPr>
            <w:tcW w:w="992" w:type="dxa"/>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6</w:t>
            </w:r>
          </w:p>
        </w:tc>
        <w:tc>
          <w:tcPr>
            <w:tcW w:w="9292" w:type="dxa"/>
            <w:shd w:val="clear" w:color="auto" w:fill="auto"/>
          </w:tcPr>
          <w:p w:rsidR="00984361" w:rsidRPr="009658DF" w:rsidRDefault="00984361" w:rsidP="00022EEC">
            <w:pPr>
              <w:shd w:val="clear" w:color="auto" w:fill="FFFFFF"/>
              <w:spacing w:after="0" w:line="240" w:lineRule="auto"/>
              <w:rPr>
                <w:rFonts w:ascii="Times New Roman" w:hAnsi="Times New Roman"/>
                <w:szCs w:val="24"/>
              </w:rPr>
            </w:pPr>
            <w:r w:rsidRPr="009658DF">
              <w:rPr>
                <w:rFonts w:ascii="Times New Roman" w:hAnsi="Times New Roman"/>
                <w:szCs w:val="24"/>
              </w:rPr>
              <w:t>Okul, teknik araç ve gereç yönünden yeterli donanıma sahiptir.</w:t>
            </w:r>
          </w:p>
        </w:tc>
        <w:tc>
          <w:tcPr>
            <w:tcW w:w="1056"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10</w:t>
            </w:r>
          </w:p>
        </w:tc>
        <w:tc>
          <w:tcPr>
            <w:tcW w:w="708"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80</w:t>
            </w:r>
          </w:p>
        </w:tc>
        <w:tc>
          <w:tcPr>
            <w:tcW w:w="709" w:type="dxa"/>
            <w:shd w:val="clear" w:color="auto" w:fill="auto"/>
          </w:tcPr>
          <w:p w:rsidR="00984361" w:rsidRPr="009658DF" w:rsidRDefault="00F54CE6"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984361" w:rsidRPr="009658DF" w:rsidRDefault="00984361" w:rsidP="00022EEC">
            <w:pPr>
              <w:spacing w:after="0" w:line="240" w:lineRule="auto"/>
              <w:jc w:val="both"/>
              <w:rPr>
                <w:rFonts w:ascii="Times New Roman" w:hAnsi="Times New Roman"/>
                <w:szCs w:val="24"/>
              </w:rPr>
            </w:pPr>
          </w:p>
        </w:tc>
        <w:tc>
          <w:tcPr>
            <w:tcW w:w="953" w:type="dxa"/>
            <w:shd w:val="clear" w:color="auto" w:fill="auto"/>
          </w:tcPr>
          <w:p w:rsidR="00984361" w:rsidRPr="009658DF" w:rsidRDefault="00984361" w:rsidP="00022EEC">
            <w:pPr>
              <w:spacing w:after="0" w:line="240" w:lineRule="auto"/>
              <w:jc w:val="both"/>
              <w:rPr>
                <w:rFonts w:ascii="Times New Roman" w:hAnsi="Times New Roman"/>
                <w:szCs w:val="24"/>
              </w:rPr>
            </w:pPr>
          </w:p>
        </w:tc>
      </w:tr>
      <w:tr w:rsidR="00984361" w:rsidRPr="009658DF" w:rsidTr="00022EEC">
        <w:trPr>
          <w:trHeight w:val="260"/>
        </w:trPr>
        <w:tc>
          <w:tcPr>
            <w:tcW w:w="992" w:type="dxa"/>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7</w:t>
            </w:r>
          </w:p>
        </w:tc>
        <w:tc>
          <w:tcPr>
            <w:tcW w:w="9292" w:type="dxa"/>
            <w:shd w:val="clear" w:color="auto" w:fill="auto"/>
          </w:tcPr>
          <w:p w:rsidR="00984361" w:rsidRPr="009658DF" w:rsidRDefault="00984361" w:rsidP="00022EEC">
            <w:pPr>
              <w:spacing w:after="0" w:line="240" w:lineRule="auto"/>
              <w:jc w:val="both"/>
              <w:rPr>
                <w:rFonts w:ascii="Times New Roman" w:hAnsi="Times New Roman"/>
                <w:szCs w:val="24"/>
              </w:rPr>
            </w:pPr>
            <w:r w:rsidRPr="009658DF">
              <w:rPr>
                <w:rFonts w:ascii="Times New Roman" w:hAnsi="Times New Roman"/>
                <w:szCs w:val="24"/>
                <w:shd w:val="clear" w:color="auto" w:fill="FFFFFF"/>
              </w:rPr>
              <w:t>Okulda çalışanlara yönelik sosyal ve kültürel faaliyetler düzenlenir.</w:t>
            </w:r>
          </w:p>
        </w:tc>
        <w:tc>
          <w:tcPr>
            <w:tcW w:w="1056" w:type="dxa"/>
            <w:shd w:val="clear" w:color="auto" w:fill="auto"/>
          </w:tcPr>
          <w:p w:rsidR="00984361" w:rsidRPr="009658DF" w:rsidRDefault="00984361" w:rsidP="00022EEC">
            <w:pPr>
              <w:spacing w:after="0" w:line="240" w:lineRule="auto"/>
              <w:jc w:val="both"/>
              <w:rPr>
                <w:rFonts w:ascii="Times New Roman" w:hAnsi="Times New Roman"/>
                <w:szCs w:val="24"/>
              </w:rPr>
            </w:pPr>
          </w:p>
        </w:tc>
        <w:tc>
          <w:tcPr>
            <w:tcW w:w="708"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10</w:t>
            </w:r>
          </w:p>
        </w:tc>
        <w:tc>
          <w:tcPr>
            <w:tcW w:w="709" w:type="dxa"/>
            <w:shd w:val="clear" w:color="auto" w:fill="auto"/>
          </w:tcPr>
          <w:p w:rsidR="00984361" w:rsidRPr="009658DF" w:rsidRDefault="00984361" w:rsidP="00022EEC">
            <w:pPr>
              <w:spacing w:after="0" w:line="240" w:lineRule="auto"/>
              <w:jc w:val="both"/>
              <w:rPr>
                <w:rFonts w:ascii="Times New Roman" w:hAnsi="Times New Roman"/>
                <w:szCs w:val="24"/>
              </w:rPr>
            </w:pPr>
          </w:p>
        </w:tc>
        <w:tc>
          <w:tcPr>
            <w:tcW w:w="851"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80</w:t>
            </w:r>
          </w:p>
        </w:tc>
        <w:tc>
          <w:tcPr>
            <w:tcW w:w="953" w:type="dxa"/>
            <w:shd w:val="clear" w:color="auto" w:fill="auto"/>
          </w:tcPr>
          <w:p w:rsidR="00984361" w:rsidRPr="009658DF" w:rsidRDefault="00F54CE6" w:rsidP="00F54CE6">
            <w:pPr>
              <w:spacing w:after="0" w:line="240" w:lineRule="auto"/>
              <w:jc w:val="both"/>
              <w:rPr>
                <w:rFonts w:ascii="Times New Roman" w:hAnsi="Times New Roman"/>
                <w:szCs w:val="24"/>
              </w:rPr>
            </w:pPr>
            <w:r>
              <w:rPr>
                <w:rFonts w:ascii="Times New Roman" w:hAnsi="Times New Roman"/>
                <w:szCs w:val="24"/>
              </w:rPr>
              <w:t>%10</w:t>
            </w:r>
          </w:p>
        </w:tc>
      </w:tr>
      <w:tr w:rsidR="00984361" w:rsidRPr="009658DF" w:rsidTr="00022EEC">
        <w:trPr>
          <w:trHeight w:val="274"/>
        </w:trPr>
        <w:tc>
          <w:tcPr>
            <w:tcW w:w="992" w:type="dxa"/>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8</w:t>
            </w:r>
          </w:p>
        </w:tc>
        <w:tc>
          <w:tcPr>
            <w:tcW w:w="9292" w:type="dxa"/>
            <w:shd w:val="clear" w:color="auto" w:fill="auto"/>
          </w:tcPr>
          <w:p w:rsidR="00984361" w:rsidRPr="009658DF" w:rsidRDefault="00984361" w:rsidP="00022EEC">
            <w:pPr>
              <w:shd w:val="clear" w:color="auto" w:fill="FFFFFF"/>
              <w:spacing w:after="0" w:line="240" w:lineRule="auto"/>
              <w:rPr>
                <w:rFonts w:ascii="Times New Roman" w:hAnsi="Times New Roman"/>
                <w:szCs w:val="24"/>
              </w:rPr>
            </w:pPr>
            <w:r w:rsidRPr="009658DF">
              <w:rPr>
                <w:rFonts w:ascii="Times New Roman" w:hAnsi="Times New Roman"/>
                <w:szCs w:val="24"/>
              </w:rPr>
              <w:t>Okulda öğretmenler arasında ayrım yapılmamaktadır.</w:t>
            </w:r>
          </w:p>
        </w:tc>
        <w:tc>
          <w:tcPr>
            <w:tcW w:w="1056"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10</w:t>
            </w:r>
          </w:p>
        </w:tc>
        <w:tc>
          <w:tcPr>
            <w:tcW w:w="708"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80</w:t>
            </w:r>
          </w:p>
        </w:tc>
        <w:tc>
          <w:tcPr>
            <w:tcW w:w="709"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10</w:t>
            </w:r>
          </w:p>
        </w:tc>
        <w:tc>
          <w:tcPr>
            <w:tcW w:w="851" w:type="dxa"/>
            <w:shd w:val="clear" w:color="auto" w:fill="auto"/>
          </w:tcPr>
          <w:p w:rsidR="00984361" w:rsidRPr="009658DF" w:rsidRDefault="00984361" w:rsidP="00022EEC">
            <w:pPr>
              <w:spacing w:after="0" w:line="240" w:lineRule="auto"/>
              <w:jc w:val="both"/>
              <w:rPr>
                <w:rFonts w:ascii="Times New Roman" w:hAnsi="Times New Roman"/>
                <w:szCs w:val="24"/>
              </w:rPr>
            </w:pPr>
          </w:p>
        </w:tc>
        <w:tc>
          <w:tcPr>
            <w:tcW w:w="953" w:type="dxa"/>
            <w:shd w:val="clear" w:color="auto" w:fill="auto"/>
          </w:tcPr>
          <w:p w:rsidR="00984361" w:rsidRPr="009658DF" w:rsidRDefault="00984361" w:rsidP="00022EEC">
            <w:pPr>
              <w:spacing w:after="0" w:line="240" w:lineRule="auto"/>
              <w:jc w:val="both"/>
              <w:rPr>
                <w:rFonts w:ascii="Times New Roman" w:hAnsi="Times New Roman"/>
                <w:szCs w:val="24"/>
              </w:rPr>
            </w:pPr>
          </w:p>
        </w:tc>
      </w:tr>
      <w:tr w:rsidR="00984361" w:rsidRPr="009658DF" w:rsidTr="00022EEC">
        <w:trPr>
          <w:trHeight w:val="280"/>
        </w:trPr>
        <w:tc>
          <w:tcPr>
            <w:tcW w:w="992" w:type="dxa"/>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9</w:t>
            </w:r>
          </w:p>
        </w:tc>
        <w:tc>
          <w:tcPr>
            <w:tcW w:w="9292" w:type="dxa"/>
            <w:shd w:val="clear" w:color="auto" w:fill="auto"/>
          </w:tcPr>
          <w:p w:rsidR="00984361" w:rsidRPr="009658DF" w:rsidRDefault="00984361" w:rsidP="00022EEC">
            <w:pPr>
              <w:shd w:val="clear" w:color="auto" w:fill="FFFFFF"/>
              <w:spacing w:after="0" w:line="240" w:lineRule="auto"/>
              <w:rPr>
                <w:rFonts w:ascii="Times New Roman" w:hAnsi="Times New Roman"/>
                <w:szCs w:val="24"/>
              </w:rPr>
            </w:pPr>
            <w:r w:rsidRPr="009658DF">
              <w:rPr>
                <w:rFonts w:ascii="Times New Roman" w:hAnsi="Times New Roman"/>
                <w:szCs w:val="24"/>
              </w:rPr>
              <w:t>Okulumuzda yerelde ve toplum üzerinde olumlu etki bırakacak çalışmalar yapmaktadır.</w:t>
            </w:r>
          </w:p>
        </w:tc>
        <w:tc>
          <w:tcPr>
            <w:tcW w:w="1056"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20</w:t>
            </w:r>
          </w:p>
        </w:tc>
        <w:tc>
          <w:tcPr>
            <w:tcW w:w="708"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70</w:t>
            </w:r>
          </w:p>
        </w:tc>
        <w:tc>
          <w:tcPr>
            <w:tcW w:w="709"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10</w:t>
            </w:r>
          </w:p>
        </w:tc>
        <w:tc>
          <w:tcPr>
            <w:tcW w:w="851" w:type="dxa"/>
            <w:shd w:val="clear" w:color="auto" w:fill="auto"/>
          </w:tcPr>
          <w:p w:rsidR="00984361" w:rsidRPr="009658DF" w:rsidRDefault="00984361" w:rsidP="00022EEC">
            <w:pPr>
              <w:spacing w:after="0" w:line="240" w:lineRule="auto"/>
              <w:jc w:val="both"/>
              <w:rPr>
                <w:rFonts w:ascii="Times New Roman" w:hAnsi="Times New Roman"/>
                <w:szCs w:val="24"/>
              </w:rPr>
            </w:pPr>
          </w:p>
        </w:tc>
        <w:tc>
          <w:tcPr>
            <w:tcW w:w="953" w:type="dxa"/>
            <w:shd w:val="clear" w:color="auto" w:fill="auto"/>
          </w:tcPr>
          <w:p w:rsidR="00984361" w:rsidRPr="009658DF" w:rsidRDefault="00984361" w:rsidP="00022EEC">
            <w:pPr>
              <w:spacing w:after="0" w:line="240" w:lineRule="auto"/>
              <w:jc w:val="both"/>
              <w:rPr>
                <w:rFonts w:ascii="Times New Roman" w:hAnsi="Times New Roman"/>
                <w:szCs w:val="24"/>
              </w:rPr>
            </w:pPr>
          </w:p>
        </w:tc>
      </w:tr>
      <w:tr w:rsidR="00984361" w:rsidRPr="009658DF" w:rsidTr="00022EEC">
        <w:trPr>
          <w:trHeight w:val="270"/>
        </w:trPr>
        <w:tc>
          <w:tcPr>
            <w:tcW w:w="992" w:type="dxa"/>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10</w:t>
            </w:r>
          </w:p>
        </w:tc>
        <w:tc>
          <w:tcPr>
            <w:tcW w:w="9292" w:type="dxa"/>
            <w:shd w:val="clear" w:color="auto" w:fill="auto"/>
          </w:tcPr>
          <w:p w:rsidR="00984361" w:rsidRPr="009658DF" w:rsidRDefault="00984361" w:rsidP="00022EEC">
            <w:pPr>
              <w:shd w:val="clear" w:color="auto" w:fill="FFFFFF"/>
              <w:spacing w:after="0" w:line="240" w:lineRule="auto"/>
              <w:rPr>
                <w:rFonts w:ascii="Times New Roman" w:hAnsi="Times New Roman"/>
                <w:szCs w:val="24"/>
              </w:rPr>
            </w:pPr>
            <w:r w:rsidRPr="009658DF">
              <w:rPr>
                <w:rFonts w:ascii="Times New Roman" w:hAnsi="Times New Roman"/>
                <w:szCs w:val="24"/>
              </w:rPr>
              <w:t>Yöneticilerimiz, yaratıcı ve yenilikçi düşüncelerin üretilmesini teşvik etmektedir.</w:t>
            </w:r>
          </w:p>
        </w:tc>
        <w:tc>
          <w:tcPr>
            <w:tcW w:w="1056"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10</w:t>
            </w:r>
          </w:p>
        </w:tc>
        <w:tc>
          <w:tcPr>
            <w:tcW w:w="708"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F54CE6">
              <w:rPr>
                <w:rFonts w:ascii="Times New Roman" w:hAnsi="Times New Roman"/>
                <w:szCs w:val="24"/>
              </w:rPr>
              <w:t>70</w:t>
            </w:r>
          </w:p>
        </w:tc>
        <w:tc>
          <w:tcPr>
            <w:tcW w:w="709" w:type="dxa"/>
            <w:shd w:val="clear" w:color="auto" w:fill="auto"/>
          </w:tcPr>
          <w:p w:rsidR="00984361" w:rsidRPr="009658DF" w:rsidRDefault="00F54CE6"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984361" w:rsidRPr="009658DF" w:rsidRDefault="00F54CE6" w:rsidP="00022EEC">
            <w:pPr>
              <w:spacing w:after="0" w:line="240" w:lineRule="auto"/>
              <w:jc w:val="both"/>
              <w:rPr>
                <w:rFonts w:ascii="Times New Roman" w:hAnsi="Times New Roman"/>
                <w:szCs w:val="24"/>
              </w:rPr>
            </w:pPr>
            <w:r>
              <w:rPr>
                <w:rFonts w:ascii="Times New Roman" w:hAnsi="Times New Roman"/>
                <w:szCs w:val="24"/>
              </w:rPr>
              <w:t>%10</w:t>
            </w:r>
          </w:p>
        </w:tc>
        <w:tc>
          <w:tcPr>
            <w:tcW w:w="953" w:type="dxa"/>
            <w:shd w:val="clear" w:color="auto" w:fill="auto"/>
          </w:tcPr>
          <w:p w:rsidR="00984361" w:rsidRPr="009658DF" w:rsidRDefault="00984361" w:rsidP="00022EEC">
            <w:pPr>
              <w:spacing w:after="0" w:line="240" w:lineRule="auto"/>
              <w:jc w:val="both"/>
              <w:rPr>
                <w:rFonts w:ascii="Times New Roman" w:hAnsi="Times New Roman"/>
                <w:szCs w:val="24"/>
              </w:rPr>
            </w:pPr>
          </w:p>
        </w:tc>
      </w:tr>
      <w:tr w:rsidR="00984361" w:rsidRPr="009658DF" w:rsidTr="00022EEC">
        <w:trPr>
          <w:trHeight w:val="260"/>
        </w:trPr>
        <w:tc>
          <w:tcPr>
            <w:tcW w:w="992" w:type="dxa"/>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11</w:t>
            </w:r>
          </w:p>
        </w:tc>
        <w:tc>
          <w:tcPr>
            <w:tcW w:w="9292" w:type="dxa"/>
            <w:shd w:val="clear" w:color="auto" w:fill="auto"/>
          </w:tcPr>
          <w:p w:rsidR="00984361" w:rsidRPr="009658DF" w:rsidRDefault="00984361" w:rsidP="00022EEC">
            <w:pPr>
              <w:shd w:val="clear" w:color="auto" w:fill="FFFFFF"/>
              <w:spacing w:after="0" w:line="240" w:lineRule="auto"/>
              <w:rPr>
                <w:rFonts w:ascii="Times New Roman" w:hAnsi="Times New Roman"/>
                <w:szCs w:val="24"/>
              </w:rPr>
            </w:pPr>
            <w:r w:rsidRPr="009658DF">
              <w:rPr>
                <w:rFonts w:ascii="Times New Roman" w:hAnsi="Times New Roman"/>
                <w:szCs w:val="24"/>
              </w:rPr>
              <w:t>Yöneticiler, okulun vizyonunu</w:t>
            </w:r>
            <w:r>
              <w:rPr>
                <w:rFonts w:ascii="Times New Roman" w:hAnsi="Times New Roman"/>
                <w:szCs w:val="24"/>
              </w:rPr>
              <w:t xml:space="preserve"> ,</w:t>
            </w:r>
            <w:r w:rsidRPr="009658DF">
              <w:rPr>
                <w:rFonts w:ascii="Times New Roman" w:hAnsi="Times New Roman"/>
                <w:szCs w:val="24"/>
              </w:rPr>
              <w:t>stratejilerini, iyileştirmeye açık alanlarını vs. çalışanlarla paylaşır.</w:t>
            </w:r>
          </w:p>
        </w:tc>
        <w:tc>
          <w:tcPr>
            <w:tcW w:w="1056"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p>
        </w:tc>
        <w:tc>
          <w:tcPr>
            <w:tcW w:w="708"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AC69C5">
              <w:rPr>
                <w:rFonts w:ascii="Times New Roman" w:hAnsi="Times New Roman"/>
                <w:szCs w:val="24"/>
              </w:rPr>
              <w:t>50</w:t>
            </w:r>
          </w:p>
        </w:tc>
        <w:tc>
          <w:tcPr>
            <w:tcW w:w="709" w:type="dxa"/>
            <w:shd w:val="clear" w:color="auto" w:fill="auto"/>
          </w:tcPr>
          <w:p w:rsidR="00984361" w:rsidRPr="009658DF" w:rsidRDefault="00AC69C5" w:rsidP="00022EEC">
            <w:pPr>
              <w:spacing w:after="0" w:line="240" w:lineRule="auto"/>
              <w:jc w:val="both"/>
              <w:rPr>
                <w:rFonts w:ascii="Times New Roman" w:hAnsi="Times New Roman"/>
                <w:szCs w:val="24"/>
              </w:rPr>
            </w:pPr>
            <w:r>
              <w:rPr>
                <w:rFonts w:ascii="Times New Roman" w:hAnsi="Times New Roman"/>
                <w:szCs w:val="24"/>
              </w:rPr>
              <w:t>%20</w:t>
            </w:r>
          </w:p>
        </w:tc>
        <w:tc>
          <w:tcPr>
            <w:tcW w:w="851" w:type="dxa"/>
            <w:shd w:val="clear" w:color="auto" w:fill="auto"/>
          </w:tcPr>
          <w:p w:rsidR="00984361" w:rsidRPr="009658DF" w:rsidRDefault="00AC69C5" w:rsidP="00022EEC">
            <w:pPr>
              <w:spacing w:after="0" w:line="240" w:lineRule="auto"/>
              <w:jc w:val="both"/>
              <w:rPr>
                <w:rFonts w:ascii="Times New Roman" w:hAnsi="Times New Roman"/>
                <w:szCs w:val="24"/>
              </w:rPr>
            </w:pPr>
            <w:r>
              <w:rPr>
                <w:rFonts w:ascii="Times New Roman" w:hAnsi="Times New Roman"/>
                <w:szCs w:val="24"/>
              </w:rPr>
              <w:t>%20</w:t>
            </w:r>
          </w:p>
        </w:tc>
        <w:tc>
          <w:tcPr>
            <w:tcW w:w="953" w:type="dxa"/>
            <w:shd w:val="clear" w:color="auto" w:fill="auto"/>
          </w:tcPr>
          <w:p w:rsidR="00984361" w:rsidRPr="009658DF" w:rsidRDefault="00AC69C5" w:rsidP="00022EEC">
            <w:pPr>
              <w:spacing w:after="0" w:line="240" w:lineRule="auto"/>
              <w:jc w:val="both"/>
              <w:rPr>
                <w:rFonts w:ascii="Times New Roman" w:hAnsi="Times New Roman"/>
                <w:szCs w:val="24"/>
              </w:rPr>
            </w:pPr>
            <w:r>
              <w:rPr>
                <w:rFonts w:ascii="Times New Roman" w:hAnsi="Times New Roman"/>
                <w:szCs w:val="24"/>
              </w:rPr>
              <w:t>%10</w:t>
            </w:r>
          </w:p>
        </w:tc>
      </w:tr>
      <w:tr w:rsidR="00984361" w:rsidRPr="009658DF" w:rsidTr="00022EEC">
        <w:trPr>
          <w:trHeight w:val="260"/>
        </w:trPr>
        <w:tc>
          <w:tcPr>
            <w:tcW w:w="992" w:type="dxa"/>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12</w:t>
            </w:r>
          </w:p>
        </w:tc>
        <w:tc>
          <w:tcPr>
            <w:tcW w:w="9292" w:type="dxa"/>
            <w:shd w:val="clear" w:color="auto" w:fill="auto"/>
          </w:tcPr>
          <w:p w:rsidR="00984361" w:rsidRPr="009658DF" w:rsidRDefault="00984361" w:rsidP="00022EEC">
            <w:pPr>
              <w:spacing w:after="0" w:line="240" w:lineRule="auto"/>
              <w:jc w:val="both"/>
              <w:rPr>
                <w:rFonts w:ascii="Times New Roman" w:hAnsi="Times New Roman"/>
                <w:szCs w:val="24"/>
              </w:rPr>
            </w:pPr>
            <w:r w:rsidRPr="009658DF">
              <w:rPr>
                <w:rFonts w:ascii="Times New Roman" w:hAnsi="Times New Roman"/>
                <w:szCs w:val="24"/>
                <w:shd w:val="clear" w:color="auto" w:fill="FFFFFF"/>
              </w:rPr>
              <w:t>Okulumuzda sadece öğretmenlerin kullanımına tahsis edilmiş yerler yeterlidir.</w:t>
            </w:r>
          </w:p>
        </w:tc>
        <w:tc>
          <w:tcPr>
            <w:tcW w:w="1056" w:type="dxa"/>
            <w:shd w:val="clear" w:color="auto" w:fill="auto"/>
          </w:tcPr>
          <w:p w:rsidR="00984361" w:rsidRPr="009658DF" w:rsidRDefault="00984361" w:rsidP="00022EEC">
            <w:pPr>
              <w:spacing w:after="0" w:line="240" w:lineRule="auto"/>
              <w:jc w:val="both"/>
              <w:rPr>
                <w:rFonts w:ascii="Times New Roman" w:hAnsi="Times New Roman"/>
                <w:szCs w:val="24"/>
              </w:rPr>
            </w:pPr>
          </w:p>
        </w:tc>
        <w:tc>
          <w:tcPr>
            <w:tcW w:w="708"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AC69C5">
              <w:rPr>
                <w:rFonts w:ascii="Times New Roman" w:hAnsi="Times New Roman"/>
                <w:szCs w:val="24"/>
              </w:rPr>
              <w:t>80</w:t>
            </w:r>
          </w:p>
        </w:tc>
        <w:tc>
          <w:tcPr>
            <w:tcW w:w="709"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AC69C5">
              <w:rPr>
                <w:rFonts w:ascii="Times New Roman" w:hAnsi="Times New Roman"/>
                <w:szCs w:val="24"/>
              </w:rPr>
              <w:t>10</w:t>
            </w:r>
          </w:p>
        </w:tc>
        <w:tc>
          <w:tcPr>
            <w:tcW w:w="851"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AC69C5">
              <w:rPr>
                <w:rFonts w:ascii="Times New Roman" w:hAnsi="Times New Roman"/>
                <w:szCs w:val="24"/>
              </w:rPr>
              <w:t>10</w:t>
            </w:r>
          </w:p>
        </w:tc>
        <w:tc>
          <w:tcPr>
            <w:tcW w:w="953"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p>
        </w:tc>
      </w:tr>
      <w:tr w:rsidR="00984361" w:rsidRPr="009658DF" w:rsidTr="00022EEC">
        <w:trPr>
          <w:trHeight w:val="254"/>
        </w:trPr>
        <w:tc>
          <w:tcPr>
            <w:tcW w:w="992" w:type="dxa"/>
            <w:vAlign w:val="center"/>
          </w:tcPr>
          <w:p w:rsidR="00984361" w:rsidRPr="009658DF" w:rsidRDefault="00984361" w:rsidP="00022EEC">
            <w:pPr>
              <w:spacing w:after="0" w:line="240" w:lineRule="auto"/>
              <w:jc w:val="center"/>
              <w:rPr>
                <w:rFonts w:ascii="Times New Roman" w:hAnsi="Times New Roman"/>
                <w:b/>
                <w:szCs w:val="24"/>
              </w:rPr>
            </w:pPr>
            <w:r w:rsidRPr="009658DF">
              <w:rPr>
                <w:rFonts w:ascii="Times New Roman" w:hAnsi="Times New Roman"/>
                <w:b/>
                <w:szCs w:val="24"/>
              </w:rPr>
              <w:t>13</w:t>
            </w:r>
          </w:p>
        </w:tc>
        <w:tc>
          <w:tcPr>
            <w:tcW w:w="9292" w:type="dxa"/>
            <w:shd w:val="clear" w:color="auto" w:fill="auto"/>
          </w:tcPr>
          <w:p w:rsidR="00984361" w:rsidRPr="009658DF" w:rsidRDefault="00984361" w:rsidP="00022EEC">
            <w:pPr>
              <w:shd w:val="clear" w:color="auto" w:fill="FFFFFF"/>
              <w:spacing w:after="0" w:line="240" w:lineRule="auto"/>
              <w:rPr>
                <w:rFonts w:ascii="Times New Roman" w:hAnsi="Times New Roman"/>
                <w:szCs w:val="24"/>
              </w:rPr>
            </w:pPr>
            <w:r w:rsidRPr="009658DF">
              <w:rPr>
                <w:rFonts w:ascii="Times New Roman" w:hAnsi="Times New Roman"/>
                <w:szCs w:val="24"/>
              </w:rPr>
              <w:t>Alanıma ilişkin yenilik ve gelişmeleri takip eder ve kendimi güncellerim.</w:t>
            </w:r>
          </w:p>
        </w:tc>
        <w:tc>
          <w:tcPr>
            <w:tcW w:w="1056" w:type="dxa"/>
            <w:shd w:val="clear" w:color="auto" w:fill="auto"/>
          </w:tcPr>
          <w:p w:rsidR="00984361" w:rsidRPr="009658DF" w:rsidRDefault="00984361" w:rsidP="00022EEC">
            <w:pPr>
              <w:spacing w:after="0" w:line="240" w:lineRule="auto"/>
              <w:jc w:val="both"/>
              <w:rPr>
                <w:rFonts w:ascii="Times New Roman" w:hAnsi="Times New Roman"/>
                <w:szCs w:val="24"/>
              </w:rPr>
            </w:pPr>
            <w:r>
              <w:rPr>
                <w:rFonts w:ascii="Times New Roman" w:hAnsi="Times New Roman"/>
                <w:szCs w:val="24"/>
              </w:rPr>
              <w:t>%</w:t>
            </w:r>
            <w:r w:rsidR="00AC69C5">
              <w:rPr>
                <w:rFonts w:ascii="Times New Roman" w:hAnsi="Times New Roman"/>
                <w:szCs w:val="24"/>
              </w:rPr>
              <w:t>70</w:t>
            </w:r>
          </w:p>
        </w:tc>
        <w:tc>
          <w:tcPr>
            <w:tcW w:w="708" w:type="dxa"/>
            <w:shd w:val="clear" w:color="auto" w:fill="auto"/>
          </w:tcPr>
          <w:p w:rsidR="00984361" w:rsidRPr="009658DF" w:rsidRDefault="00984361" w:rsidP="00AC69C5">
            <w:pPr>
              <w:spacing w:after="0" w:line="240" w:lineRule="auto"/>
              <w:jc w:val="both"/>
              <w:rPr>
                <w:rFonts w:ascii="Times New Roman" w:hAnsi="Times New Roman"/>
                <w:szCs w:val="24"/>
              </w:rPr>
            </w:pPr>
            <w:r>
              <w:rPr>
                <w:rFonts w:ascii="Times New Roman" w:hAnsi="Times New Roman"/>
                <w:szCs w:val="24"/>
              </w:rPr>
              <w:t>%</w:t>
            </w:r>
            <w:r w:rsidR="00AC69C5">
              <w:rPr>
                <w:rFonts w:ascii="Times New Roman" w:hAnsi="Times New Roman"/>
                <w:szCs w:val="24"/>
              </w:rPr>
              <w:t>20</w:t>
            </w:r>
          </w:p>
        </w:tc>
        <w:tc>
          <w:tcPr>
            <w:tcW w:w="709" w:type="dxa"/>
            <w:shd w:val="clear" w:color="auto" w:fill="auto"/>
          </w:tcPr>
          <w:p w:rsidR="00984361" w:rsidRPr="009658DF" w:rsidRDefault="00AC69C5" w:rsidP="00022EEC">
            <w:pPr>
              <w:spacing w:after="0" w:line="240" w:lineRule="auto"/>
              <w:jc w:val="both"/>
              <w:rPr>
                <w:rFonts w:ascii="Times New Roman" w:hAnsi="Times New Roman"/>
                <w:szCs w:val="24"/>
              </w:rPr>
            </w:pPr>
            <w:r>
              <w:rPr>
                <w:rFonts w:ascii="Times New Roman" w:hAnsi="Times New Roman"/>
                <w:szCs w:val="24"/>
              </w:rPr>
              <w:t>%</w:t>
            </w:r>
          </w:p>
        </w:tc>
        <w:tc>
          <w:tcPr>
            <w:tcW w:w="851" w:type="dxa"/>
            <w:shd w:val="clear" w:color="auto" w:fill="auto"/>
          </w:tcPr>
          <w:p w:rsidR="00984361" w:rsidRPr="009658DF" w:rsidRDefault="00AC69C5" w:rsidP="00022EEC">
            <w:pPr>
              <w:spacing w:after="0" w:line="240" w:lineRule="auto"/>
              <w:jc w:val="both"/>
              <w:rPr>
                <w:rFonts w:ascii="Times New Roman" w:hAnsi="Times New Roman"/>
                <w:szCs w:val="24"/>
              </w:rPr>
            </w:pPr>
            <w:r>
              <w:rPr>
                <w:rFonts w:ascii="Times New Roman" w:hAnsi="Times New Roman"/>
                <w:szCs w:val="24"/>
              </w:rPr>
              <w:t>%10</w:t>
            </w:r>
          </w:p>
        </w:tc>
        <w:tc>
          <w:tcPr>
            <w:tcW w:w="953" w:type="dxa"/>
            <w:shd w:val="clear" w:color="auto" w:fill="auto"/>
          </w:tcPr>
          <w:p w:rsidR="00984361" w:rsidRPr="009658DF" w:rsidRDefault="00984361" w:rsidP="00022EEC">
            <w:pPr>
              <w:spacing w:after="0" w:line="240" w:lineRule="auto"/>
              <w:jc w:val="both"/>
              <w:rPr>
                <w:rFonts w:ascii="Times New Roman" w:hAnsi="Times New Roman"/>
                <w:szCs w:val="24"/>
              </w:rPr>
            </w:pPr>
          </w:p>
        </w:tc>
      </w:tr>
    </w:tbl>
    <w:p w:rsidR="00984361" w:rsidRDefault="00984361" w:rsidP="00984361">
      <w:pPr>
        <w:pStyle w:val="Balk3"/>
        <w:rPr>
          <w:szCs w:val="24"/>
        </w:rPr>
      </w:pPr>
    </w:p>
    <w:p w:rsidR="00984361" w:rsidRDefault="00984361" w:rsidP="00984361">
      <w:pPr>
        <w:pStyle w:val="Balk3"/>
        <w:rPr>
          <w:szCs w:val="24"/>
        </w:rPr>
      </w:pPr>
    </w:p>
    <w:p w:rsidR="00D92C5A" w:rsidRDefault="00D92C5A" w:rsidP="00D92C5A"/>
    <w:p w:rsidR="00D92C5A" w:rsidRPr="00D92C5A" w:rsidRDefault="00D92C5A" w:rsidP="00D92C5A"/>
    <w:p w:rsidR="00984361" w:rsidRDefault="00984361" w:rsidP="00984361">
      <w:pPr>
        <w:pStyle w:val="Balk3"/>
        <w:rPr>
          <w:szCs w:val="24"/>
        </w:rPr>
      </w:pPr>
    </w:p>
    <w:p w:rsidR="00984361" w:rsidRDefault="00984361" w:rsidP="00984361">
      <w:pPr>
        <w:pStyle w:val="Balk3"/>
        <w:rPr>
          <w:szCs w:val="24"/>
        </w:rPr>
      </w:pPr>
      <w:r>
        <w:rPr>
          <w:szCs w:val="24"/>
        </w:rPr>
        <w:t>Veli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984361" w:rsidRPr="00FA7884" w:rsidTr="00022EEC">
        <w:trPr>
          <w:trHeight w:val="260"/>
        </w:trPr>
        <w:tc>
          <w:tcPr>
            <w:tcW w:w="992" w:type="dxa"/>
            <w:vMerge w:val="restart"/>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Sıra No</w:t>
            </w:r>
          </w:p>
        </w:tc>
        <w:tc>
          <w:tcPr>
            <w:tcW w:w="9292" w:type="dxa"/>
            <w:vMerge w:val="restart"/>
            <w:shd w:val="clear" w:color="auto" w:fill="auto"/>
            <w:vAlign w:val="center"/>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MADDELER</w:t>
            </w:r>
          </w:p>
        </w:tc>
        <w:tc>
          <w:tcPr>
            <w:tcW w:w="4277" w:type="dxa"/>
            <w:gridSpan w:val="5"/>
            <w:shd w:val="clear" w:color="auto" w:fill="auto"/>
          </w:tcPr>
          <w:p w:rsidR="00984361" w:rsidRPr="00FA7884" w:rsidRDefault="00984361" w:rsidP="00022EEC">
            <w:pPr>
              <w:spacing w:after="0" w:line="240" w:lineRule="auto"/>
              <w:jc w:val="center"/>
              <w:rPr>
                <w:rFonts w:ascii="Times New Roman" w:hAnsi="Times New Roman"/>
                <w:b/>
                <w:szCs w:val="24"/>
              </w:rPr>
            </w:pPr>
            <w:r w:rsidRPr="00FA7884">
              <w:rPr>
                <w:rFonts w:ascii="Times New Roman" w:hAnsi="Times New Roman"/>
                <w:b/>
                <w:szCs w:val="24"/>
              </w:rPr>
              <w:t>KATILMA DERECESİ</w:t>
            </w:r>
          </w:p>
        </w:tc>
      </w:tr>
      <w:tr w:rsidR="00984361" w:rsidRPr="00FA7884" w:rsidTr="00022EEC">
        <w:trPr>
          <w:cantSplit/>
          <w:trHeight w:val="1807"/>
        </w:trPr>
        <w:tc>
          <w:tcPr>
            <w:tcW w:w="992" w:type="dxa"/>
            <w:vMerge/>
          </w:tcPr>
          <w:p w:rsidR="00984361" w:rsidRPr="00FA7884" w:rsidRDefault="00984361" w:rsidP="00022EEC">
            <w:pPr>
              <w:spacing w:after="0" w:line="240" w:lineRule="auto"/>
              <w:jc w:val="both"/>
              <w:rPr>
                <w:rFonts w:ascii="Times New Roman" w:hAnsi="Times New Roman"/>
                <w:b/>
                <w:szCs w:val="24"/>
              </w:rPr>
            </w:pPr>
          </w:p>
        </w:tc>
        <w:tc>
          <w:tcPr>
            <w:tcW w:w="9292" w:type="dxa"/>
            <w:vMerge/>
            <w:shd w:val="clear" w:color="auto" w:fill="auto"/>
          </w:tcPr>
          <w:p w:rsidR="00984361" w:rsidRPr="00FA7884" w:rsidRDefault="00984361" w:rsidP="00022EEC">
            <w:pPr>
              <w:spacing w:after="0" w:line="240" w:lineRule="auto"/>
              <w:jc w:val="both"/>
              <w:rPr>
                <w:rFonts w:ascii="Times New Roman" w:hAnsi="Times New Roman"/>
                <w:b/>
                <w:szCs w:val="24"/>
              </w:rPr>
            </w:pPr>
          </w:p>
        </w:tc>
        <w:tc>
          <w:tcPr>
            <w:tcW w:w="1056" w:type="dxa"/>
            <w:shd w:val="clear" w:color="auto" w:fill="auto"/>
            <w:textDirection w:val="tbRl"/>
          </w:tcPr>
          <w:p w:rsidR="00984361" w:rsidRPr="00FA7884" w:rsidRDefault="00984361" w:rsidP="00022EEC">
            <w:pPr>
              <w:spacing w:after="0" w:line="240" w:lineRule="auto"/>
              <w:ind w:left="113" w:right="113"/>
              <w:jc w:val="both"/>
              <w:rPr>
                <w:rFonts w:ascii="Times New Roman" w:hAnsi="Times New Roman"/>
                <w:b/>
                <w:szCs w:val="24"/>
              </w:rPr>
            </w:pPr>
            <w:r w:rsidRPr="00FA7884">
              <w:rPr>
                <w:rFonts w:ascii="Times New Roman" w:hAnsi="Times New Roman"/>
                <w:b/>
                <w:szCs w:val="24"/>
              </w:rPr>
              <w:t>Kesinlikle Katılıyorum</w:t>
            </w:r>
          </w:p>
        </w:tc>
        <w:tc>
          <w:tcPr>
            <w:tcW w:w="708" w:type="dxa"/>
            <w:shd w:val="clear" w:color="auto" w:fill="auto"/>
            <w:textDirection w:val="tbRl"/>
          </w:tcPr>
          <w:p w:rsidR="00984361" w:rsidRPr="00FA7884" w:rsidRDefault="00984361" w:rsidP="00022EEC">
            <w:pPr>
              <w:spacing w:after="0" w:line="240" w:lineRule="auto"/>
              <w:ind w:left="113" w:right="113"/>
              <w:jc w:val="both"/>
              <w:rPr>
                <w:rFonts w:ascii="Times New Roman" w:hAnsi="Times New Roman"/>
                <w:b/>
                <w:szCs w:val="24"/>
              </w:rPr>
            </w:pPr>
            <w:r w:rsidRPr="00FA7884">
              <w:rPr>
                <w:rFonts w:ascii="Times New Roman" w:hAnsi="Times New Roman"/>
                <w:b/>
                <w:szCs w:val="24"/>
              </w:rPr>
              <w:t>Katılıyorum</w:t>
            </w:r>
          </w:p>
        </w:tc>
        <w:tc>
          <w:tcPr>
            <w:tcW w:w="709" w:type="dxa"/>
            <w:shd w:val="clear" w:color="auto" w:fill="auto"/>
            <w:textDirection w:val="tbRl"/>
          </w:tcPr>
          <w:p w:rsidR="00984361" w:rsidRPr="00FA7884" w:rsidRDefault="00984361" w:rsidP="00022EEC">
            <w:pPr>
              <w:spacing w:after="0" w:line="240" w:lineRule="auto"/>
              <w:ind w:left="113" w:right="113"/>
              <w:jc w:val="both"/>
              <w:rPr>
                <w:rFonts w:ascii="Times New Roman" w:hAnsi="Times New Roman"/>
                <w:b/>
                <w:szCs w:val="24"/>
              </w:rPr>
            </w:pPr>
            <w:r w:rsidRPr="00FA7884">
              <w:rPr>
                <w:rFonts w:ascii="Times New Roman" w:hAnsi="Times New Roman"/>
                <w:b/>
                <w:szCs w:val="24"/>
              </w:rPr>
              <w:t>Kararsızım</w:t>
            </w:r>
          </w:p>
        </w:tc>
        <w:tc>
          <w:tcPr>
            <w:tcW w:w="851" w:type="dxa"/>
            <w:shd w:val="clear" w:color="auto" w:fill="auto"/>
            <w:textDirection w:val="tbRl"/>
          </w:tcPr>
          <w:p w:rsidR="00984361" w:rsidRPr="00FA7884" w:rsidRDefault="00984361" w:rsidP="00022EEC">
            <w:pPr>
              <w:spacing w:after="0" w:line="240" w:lineRule="auto"/>
              <w:ind w:left="113" w:right="113"/>
              <w:jc w:val="both"/>
              <w:rPr>
                <w:rFonts w:ascii="Times New Roman" w:hAnsi="Times New Roman"/>
                <w:b/>
                <w:szCs w:val="24"/>
              </w:rPr>
            </w:pPr>
            <w:r w:rsidRPr="00FA7884">
              <w:rPr>
                <w:rFonts w:ascii="Times New Roman" w:hAnsi="Times New Roman"/>
                <w:b/>
                <w:szCs w:val="24"/>
              </w:rPr>
              <w:t>Kısmen Katılıyorum</w:t>
            </w:r>
          </w:p>
        </w:tc>
        <w:tc>
          <w:tcPr>
            <w:tcW w:w="953" w:type="dxa"/>
            <w:shd w:val="clear" w:color="auto" w:fill="auto"/>
            <w:textDirection w:val="tbRl"/>
          </w:tcPr>
          <w:p w:rsidR="00984361" w:rsidRPr="00FA7884" w:rsidRDefault="00984361" w:rsidP="00022EEC">
            <w:pPr>
              <w:spacing w:after="0" w:line="240" w:lineRule="auto"/>
              <w:ind w:left="113" w:right="113"/>
              <w:jc w:val="both"/>
              <w:rPr>
                <w:rFonts w:ascii="Times New Roman" w:hAnsi="Times New Roman"/>
                <w:b/>
                <w:szCs w:val="24"/>
              </w:rPr>
            </w:pPr>
            <w:r w:rsidRPr="00FA7884">
              <w:rPr>
                <w:rFonts w:ascii="Times New Roman" w:hAnsi="Times New Roman"/>
                <w:b/>
                <w:szCs w:val="24"/>
              </w:rPr>
              <w:t>Katılmıyorum</w:t>
            </w:r>
          </w:p>
        </w:tc>
      </w:tr>
      <w:tr w:rsidR="003A540A" w:rsidRPr="00FA7884" w:rsidTr="00022EEC">
        <w:trPr>
          <w:trHeight w:val="234"/>
        </w:trPr>
        <w:tc>
          <w:tcPr>
            <w:tcW w:w="992" w:type="dxa"/>
            <w:vAlign w:val="center"/>
          </w:tcPr>
          <w:p w:rsidR="003A540A" w:rsidRPr="00FA7884" w:rsidRDefault="003A540A" w:rsidP="00022EEC">
            <w:pPr>
              <w:spacing w:after="0" w:line="240" w:lineRule="auto"/>
              <w:jc w:val="center"/>
              <w:rPr>
                <w:rFonts w:ascii="Times New Roman" w:hAnsi="Times New Roman"/>
                <w:b/>
                <w:szCs w:val="24"/>
              </w:rPr>
            </w:pPr>
            <w:r w:rsidRPr="00FA7884">
              <w:rPr>
                <w:rFonts w:ascii="Times New Roman" w:hAnsi="Times New Roman"/>
                <w:b/>
                <w:szCs w:val="24"/>
              </w:rPr>
              <w:t>1</w:t>
            </w:r>
          </w:p>
        </w:tc>
        <w:tc>
          <w:tcPr>
            <w:tcW w:w="9292" w:type="dxa"/>
            <w:shd w:val="clear" w:color="auto" w:fill="auto"/>
          </w:tcPr>
          <w:p w:rsidR="003A540A" w:rsidRPr="00FA7884" w:rsidRDefault="003A540A" w:rsidP="00022EEC">
            <w:pPr>
              <w:spacing w:after="0" w:line="240" w:lineRule="auto"/>
              <w:rPr>
                <w:rFonts w:ascii="Times New Roman" w:hAnsi="Times New Roman"/>
                <w:szCs w:val="24"/>
              </w:rPr>
            </w:pPr>
            <w:r w:rsidRPr="00FA7884">
              <w:rPr>
                <w:rFonts w:ascii="Times New Roman" w:hAnsi="Times New Roman"/>
                <w:szCs w:val="24"/>
              </w:rPr>
              <w:t>İhtiyaç duyduğumda okul çalışanlarıyla rahatlıkla görüşebiliyorum.</w:t>
            </w:r>
          </w:p>
        </w:tc>
        <w:tc>
          <w:tcPr>
            <w:tcW w:w="1056" w:type="dxa"/>
            <w:shd w:val="clear" w:color="auto" w:fill="auto"/>
          </w:tcPr>
          <w:p w:rsidR="003A540A" w:rsidRPr="009658DF" w:rsidRDefault="003A540A" w:rsidP="003A540A">
            <w:pPr>
              <w:spacing w:after="0" w:line="240" w:lineRule="auto"/>
              <w:jc w:val="both"/>
              <w:rPr>
                <w:rFonts w:ascii="Times New Roman" w:hAnsi="Times New Roman"/>
                <w:szCs w:val="24"/>
              </w:rPr>
            </w:pPr>
            <w:r>
              <w:rPr>
                <w:rFonts w:ascii="Times New Roman" w:hAnsi="Times New Roman"/>
                <w:szCs w:val="24"/>
              </w:rPr>
              <w:t>%</w:t>
            </w:r>
          </w:p>
        </w:tc>
        <w:tc>
          <w:tcPr>
            <w:tcW w:w="708" w:type="dxa"/>
            <w:shd w:val="clear" w:color="auto" w:fill="auto"/>
          </w:tcPr>
          <w:p w:rsidR="003A540A" w:rsidRPr="009658DF" w:rsidRDefault="003A540A" w:rsidP="003A540A">
            <w:pPr>
              <w:spacing w:after="0" w:line="240" w:lineRule="auto"/>
              <w:jc w:val="both"/>
              <w:rPr>
                <w:rFonts w:ascii="Times New Roman" w:hAnsi="Times New Roman"/>
                <w:szCs w:val="24"/>
              </w:rPr>
            </w:pPr>
            <w:r>
              <w:rPr>
                <w:rFonts w:ascii="Times New Roman" w:hAnsi="Times New Roman"/>
                <w:szCs w:val="24"/>
              </w:rPr>
              <w:t>%80</w:t>
            </w:r>
          </w:p>
        </w:tc>
        <w:tc>
          <w:tcPr>
            <w:tcW w:w="709"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953" w:type="dxa"/>
            <w:shd w:val="clear" w:color="auto" w:fill="auto"/>
          </w:tcPr>
          <w:p w:rsidR="003A540A" w:rsidRPr="009658DF" w:rsidRDefault="003A540A" w:rsidP="00022EEC">
            <w:pPr>
              <w:spacing w:after="0" w:line="240" w:lineRule="auto"/>
              <w:jc w:val="both"/>
              <w:rPr>
                <w:rFonts w:ascii="Times New Roman" w:hAnsi="Times New Roman"/>
                <w:szCs w:val="24"/>
              </w:rPr>
            </w:pPr>
          </w:p>
        </w:tc>
      </w:tr>
      <w:tr w:rsidR="003A540A" w:rsidRPr="00FA7884" w:rsidTr="00022EEC">
        <w:trPr>
          <w:trHeight w:val="260"/>
        </w:trPr>
        <w:tc>
          <w:tcPr>
            <w:tcW w:w="992" w:type="dxa"/>
            <w:vAlign w:val="center"/>
          </w:tcPr>
          <w:p w:rsidR="003A540A" w:rsidRPr="00FA7884" w:rsidRDefault="003A540A" w:rsidP="00022EEC">
            <w:pPr>
              <w:spacing w:after="0" w:line="240" w:lineRule="auto"/>
              <w:jc w:val="center"/>
              <w:rPr>
                <w:rFonts w:ascii="Times New Roman" w:hAnsi="Times New Roman"/>
                <w:b/>
                <w:szCs w:val="24"/>
              </w:rPr>
            </w:pPr>
            <w:r w:rsidRPr="00FA7884">
              <w:rPr>
                <w:rFonts w:ascii="Times New Roman" w:hAnsi="Times New Roman"/>
                <w:b/>
                <w:szCs w:val="24"/>
              </w:rPr>
              <w:t>2</w:t>
            </w:r>
          </w:p>
        </w:tc>
        <w:tc>
          <w:tcPr>
            <w:tcW w:w="9292" w:type="dxa"/>
            <w:shd w:val="clear" w:color="auto" w:fill="auto"/>
          </w:tcPr>
          <w:p w:rsidR="003A540A" w:rsidRPr="00FA7884" w:rsidRDefault="003A540A" w:rsidP="00022EEC">
            <w:pPr>
              <w:spacing w:after="0" w:line="240" w:lineRule="auto"/>
              <w:rPr>
                <w:rFonts w:ascii="Times New Roman" w:hAnsi="Times New Roman"/>
                <w:szCs w:val="24"/>
              </w:rPr>
            </w:pPr>
            <w:r w:rsidRPr="00FA7884">
              <w:rPr>
                <w:rFonts w:ascii="Times New Roman" w:hAnsi="Times New Roman"/>
                <w:szCs w:val="24"/>
              </w:rPr>
              <w:t xml:space="preserve">Bizi ilgilendiren okul duyurularını zamanında öğreniyorum. </w:t>
            </w:r>
          </w:p>
        </w:tc>
        <w:tc>
          <w:tcPr>
            <w:tcW w:w="1056"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 80</w:t>
            </w:r>
          </w:p>
        </w:tc>
        <w:tc>
          <w:tcPr>
            <w:tcW w:w="708"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%20</w:t>
            </w:r>
          </w:p>
        </w:tc>
        <w:tc>
          <w:tcPr>
            <w:tcW w:w="709" w:type="dxa"/>
            <w:shd w:val="clear" w:color="auto" w:fill="auto"/>
          </w:tcPr>
          <w:p w:rsidR="003A540A" w:rsidRPr="009658DF" w:rsidRDefault="003A540A" w:rsidP="00022EEC">
            <w:pPr>
              <w:spacing w:after="0" w:line="240" w:lineRule="auto"/>
              <w:jc w:val="both"/>
              <w:rPr>
                <w:rFonts w:ascii="Times New Roman" w:hAnsi="Times New Roman"/>
                <w:szCs w:val="24"/>
              </w:rPr>
            </w:pPr>
          </w:p>
        </w:tc>
        <w:tc>
          <w:tcPr>
            <w:tcW w:w="851" w:type="dxa"/>
            <w:shd w:val="clear" w:color="auto" w:fill="auto"/>
          </w:tcPr>
          <w:p w:rsidR="003A540A" w:rsidRPr="009658DF" w:rsidRDefault="003A540A" w:rsidP="00022EEC">
            <w:pPr>
              <w:spacing w:after="0" w:line="240" w:lineRule="auto"/>
              <w:jc w:val="both"/>
              <w:rPr>
                <w:rFonts w:ascii="Times New Roman" w:hAnsi="Times New Roman"/>
                <w:szCs w:val="24"/>
              </w:rPr>
            </w:pPr>
          </w:p>
        </w:tc>
        <w:tc>
          <w:tcPr>
            <w:tcW w:w="953" w:type="dxa"/>
            <w:shd w:val="clear" w:color="auto" w:fill="auto"/>
          </w:tcPr>
          <w:p w:rsidR="003A540A" w:rsidRPr="009658DF" w:rsidRDefault="003A540A" w:rsidP="00022EEC">
            <w:pPr>
              <w:spacing w:after="0" w:line="240" w:lineRule="auto"/>
              <w:jc w:val="both"/>
              <w:rPr>
                <w:rFonts w:ascii="Times New Roman" w:hAnsi="Times New Roman"/>
                <w:szCs w:val="24"/>
              </w:rPr>
            </w:pPr>
          </w:p>
        </w:tc>
      </w:tr>
      <w:tr w:rsidR="003A540A" w:rsidRPr="00FA7884" w:rsidTr="00022EEC">
        <w:trPr>
          <w:trHeight w:val="282"/>
        </w:trPr>
        <w:tc>
          <w:tcPr>
            <w:tcW w:w="992" w:type="dxa"/>
            <w:vAlign w:val="center"/>
          </w:tcPr>
          <w:p w:rsidR="003A540A" w:rsidRPr="00FA7884" w:rsidRDefault="003A540A" w:rsidP="00022EEC">
            <w:pPr>
              <w:spacing w:after="0" w:line="240" w:lineRule="auto"/>
              <w:jc w:val="center"/>
              <w:rPr>
                <w:rFonts w:ascii="Times New Roman" w:hAnsi="Times New Roman"/>
                <w:b/>
                <w:szCs w:val="24"/>
              </w:rPr>
            </w:pPr>
            <w:r w:rsidRPr="00FA7884">
              <w:rPr>
                <w:rFonts w:ascii="Times New Roman" w:hAnsi="Times New Roman"/>
                <w:b/>
                <w:szCs w:val="24"/>
              </w:rPr>
              <w:t>3</w:t>
            </w:r>
          </w:p>
        </w:tc>
        <w:tc>
          <w:tcPr>
            <w:tcW w:w="9292" w:type="dxa"/>
            <w:shd w:val="clear" w:color="auto" w:fill="auto"/>
          </w:tcPr>
          <w:p w:rsidR="003A540A" w:rsidRPr="00FA7884" w:rsidRDefault="003A540A" w:rsidP="00022EEC">
            <w:pPr>
              <w:spacing w:after="0" w:line="240" w:lineRule="auto"/>
              <w:rPr>
                <w:rFonts w:ascii="Times New Roman" w:hAnsi="Times New Roman"/>
                <w:szCs w:val="24"/>
              </w:rPr>
            </w:pPr>
            <w:r w:rsidRPr="00FA7884">
              <w:rPr>
                <w:rFonts w:ascii="Times New Roman" w:hAnsi="Times New Roman"/>
                <w:szCs w:val="24"/>
              </w:rPr>
              <w:t>Öğrencimle ilgili konularda okulda rehberlik hizmeti alabiliyorum.</w:t>
            </w:r>
          </w:p>
        </w:tc>
        <w:tc>
          <w:tcPr>
            <w:tcW w:w="1056" w:type="dxa"/>
            <w:shd w:val="clear" w:color="auto" w:fill="auto"/>
          </w:tcPr>
          <w:p w:rsidR="003A540A" w:rsidRPr="009658DF" w:rsidRDefault="003A540A" w:rsidP="003A540A">
            <w:pPr>
              <w:spacing w:after="0" w:line="240" w:lineRule="auto"/>
              <w:jc w:val="both"/>
              <w:rPr>
                <w:rFonts w:ascii="Times New Roman" w:hAnsi="Times New Roman"/>
                <w:szCs w:val="24"/>
              </w:rPr>
            </w:pPr>
            <w:r>
              <w:rPr>
                <w:rFonts w:ascii="Times New Roman" w:hAnsi="Times New Roman"/>
                <w:szCs w:val="24"/>
              </w:rPr>
              <w:t>%</w:t>
            </w:r>
          </w:p>
        </w:tc>
        <w:tc>
          <w:tcPr>
            <w:tcW w:w="708"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3A540A" w:rsidRPr="009658DF" w:rsidRDefault="003A540A" w:rsidP="003A540A">
            <w:pPr>
              <w:spacing w:after="0" w:line="240" w:lineRule="auto"/>
              <w:jc w:val="both"/>
              <w:rPr>
                <w:rFonts w:ascii="Times New Roman" w:hAnsi="Times New Roman"/>
                <w:szCs w:val="24"/>
              </w:rPr>
            </w:pPr>
            <w:r>
              <w:rPr>
                <w:rFonts w:ascii="Times New Roman" w:hAnsi="Times New Roman"/>
                <w:szCs w:val="24"/>
              </w:rPr>
              <w:t>%20</w:t>
            </w:r>
          </w:p>
        </w:tc>
        <w:tc>
          <w:tcPr>
            <w:tcW w:w="953"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%60</w:t>
            </w:r>
          </w:p>
        </w:tc>
      </w:tr>
      <w:tr w:rsidR="003A540A" w:rsidRPr="00FA7884" w:rsidTr="00022EEC">
        <w:trPr>
          <w:trHeight w:val="260"/>
        </w:trPr>
        <w:tc>
          <w:tcPr>
            <w:tcW w:w="992" w:type="dxa"/>
            <w:vAlign w:val="center"/>
          </w:tcPr>
          <w:p w:rsidR="003A540A" w:rsidRPr="00FA7884" w:rsidRDefault="003A540A" w:rsidP="00022EEC">
            <w:pPr>
              <w:spacing w:after="0" w:line="240" w:lineRule="auto"/>
              <w:jc w:val="center"/>
              <w:rPr>
                <w:rFonts w:ascii="Times New Roman" w:hAnsi="Times New Roman"/>
                <w:b/>
                <w:szCs w:val="24"/>
              </w:rPr>
            </w:pPr>
            <w:r w:rsidRPr="00FA7884">
              <w:rPr>
                <w:rFonts w:ascii="Times New Roman" w:hAnsi="Times New Roman"/>
                <w:b/>
                <w:szCs w:val="24"/>
              </w:rPr>
              <w:t>4</w:t>
            </w:r>
          </w:p>
        </w:tc>
        <w:tc>
          <w:tcPr>
            <w:tcW w:w="9292" w:type="dxa"/>
            <w:shd w:val="clear" w:color="auto" w:fill="auto"/>
          </w:tcPr>
          <w:p w:rsidR="003A540A" w:rsidRPr="00FA7884" w:rsidRDefault="003A540A" w:rsidP="00022EEC">
            <w:pPr>
              <w:spacing w:after="0" w:line="240" w:lineRule="auto"/>
              <w:rPr>
                <w:rFonts w:ascii="Times New Roman" w:hAnsi="Times New Roman"/>
                <w:szCs w:val="24"/>
              </w:rPr>
            </w:pPr>
            <w:r w:rsidRPr="00FA7884">
              <w:rPr>
                <w:rFonts w:ascii="Times New Roman" w:hAnsi="Times New Roman"/>
                <w:szCs w:val="24"/>
              </w:rPr>
              <w:t xml:space="preserve">Okula ilettiğim istek ve şikâyetlerim dikkate alınıyor. </w:t>
            </w:r>
          </w:p>
        </w:tc>
        <w:tc>
          <w:tcPr>
            <w:tcW w:w="1056"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%80</w:t>
            </w:r>
          </w:p>
        </w:tc>
        <w:tc>
          <w:tcPr>
            <w:tcW w:w="708"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3A540A" w:rsidRPr="009658DF" w:rsidRDefault="003A540A" w:rsidP="00022EEC">
            <w:pPr>
              <w:spacing w:after="0" w:line="240" w:lineRule="auto"/>
              <w:jc w:val="both"/>
              <w:rPr>
                <w:rFonts w:ascii="Times New Roman" w:hAnsi="Times New Roman"/>
                <w:szCs w:val="24"/>
              </w:rPr>
            </w:pPr>
          </w:p>
        </w:tc>
        <w:tc>
          <w:tcPr>
            <w:tcW w:w="953" w:type="dxa"/>
            <w:shd w:val="clear" w:color="auto" w:fill="auto"/>
          </w:tcPr>
          <w:p w:rsidR="003A540A" w:rsidRPr="009658DF" w:rsidRDefault="003A540A" w:rsidP="00022EEC">
            <w:pPr>
              <w:spacing w:after="0" w:line="240" w:lineRule="auto"/>
              <w:jc w:val="both"/>
              <w:rPr>
                <w:rFonts w:ascii="Times New Roman" w:hAnsi="Times New Roman"/>
                <w:szCs w:val="24"/>
              </w:rPr>
            </w:pPr>
          </w:p>
        </w:tc>
      </w:tr>
      <w:tr w:rsidR="003A540A" w:rsidRPr="00FA7884" w:rsidTr="00022EEC">
        <w:trPr>
          <w:trHeight w:val="260"/>
        </w:trPr>
        <w:tc>
          <w:tcPr>
            <w:tcW w:w="992" w:type="dxa"/>
            <w:vAlign w:val="center"/>
          </w:tcPr>
          <w:p w:rsidR="003A540A" w:rsidRPr="00FA7884" w:rsidRDefault="003A540A" w:rsidP="00022EEC">
            <w:pPr>
              <w:spacing w:after="0" w:line="240" w:lineRule="auto"/>
              <w:jc w:val="center"/>
              <w:rPr>
                <w:rFonts w:ascii="Times New Roman" w:hAnsi="Times New Roman"/>
                <w:b/>
                <w:szCs w:val="24"/>
              </w:rPr>
            </w:pPr>
            <w:r w:rsidRPr="00FA7884">
              <w:rPr>
                <w:rFonts w:ascii="Times New Roman" w:hAnsi="Times New Roman"/>
                <w:b/>
                <w:szCs w:val="24"/>
              </w:rPr>
              <w:t>5</w:t>
            </w:r>
          </w:p>
        </w:tc>
        <w:tc>
          <w:tcPr>
            <w:tcW w:w="9292" w:type="dxa"/>
            <w:shd w:val="clear" w:color="auto" w:fill="auto"/>
          </w:tcPr>
          <w:p w:rsidR="003A540A" w:rsidRPr="00FA7884" w:rsidRDefault="003A540A" w:rsidP="00022EEC">
            <w:pPr>
              <w:spacing w:after="0" w:line="240" w:lineRule="auto"/>
              <w:rPr>
                <w:rFonts w:ascii="Times New Roman" w:hAnsi="Times New Roman"/>
                <w:szCs w:val="24"/>
              </w:rPr>
            </w:pPr>
            <w:r w:rsidRPr="00FA7884">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%20</w:t>
            </w:r>
          </w:p>
        </w:tc>
        <w:tc>
          <w:tcPr>
            <w:tcW w:w="708"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%70</w:t>
            </w:r>
          </w:p>
        </w:tc>
        <w:tc>
          <w:tcPr>
            <w:tcW w:w="709"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3A540A" w:rsidRPr="009658DF" w:rsidRDefault="003A540A" w:rsidP="00022EEC">
            <w:pPr>
              <w:spacing w:after="0" w:line="240" w:lineRule="auto"/>
              <w:jc w:val="both"/>
              <w:rPr>
                <w:rFonts w:ascii="Times New Roman" w:hAnsi="Times New Roman"/>
                <w:szCs w:val="24"/>
              </w:rPr>
            </w:pPr>
          </w:p>
        </w:tc>
        <w:tc>
          <w:tcPr>
            <w:tcW w:w="953" w:type="dxa"/>
            <w:shd w:val="clear" w:color="auto" w:fill="auto"/>
          </w:tcPr>
          <w:p w:rsidR="003A540A" w:rsidRPr="009658DF" w:rsidRDefault="003A540A" w:rsidP="00022EEC">
            <w:pPr>
              <w:spacing w:after="0" w:line="240" w:lineRule="auto"/>
              <w:jc w:val="both"/>
              <w:rPr>
                <w:rFonts w:ascii="Times New Roman" w:hAnsi="Times New Roman"/>
                <w:szCs w:val="24"/>
              </w:rPr>
            </w:pPr>
          </w:p>
        </w:tc>
      </w:tr>
      <w:tr w:rsidR="003A540A" w:rsidRPr="00FA7884" w:rsidTr="00022EEC">
        <w:trPr>
          <w:trHeight w:val="260"/>
        </w:trPr>
        <w:tc>
          <w:tcPr>
            <w:tcW w:w="992" w:type="dxa"/>
            <w:vAlign w:val="center"/>
          </w:tcPr>
          <w:p w:rsidR="003A540A" w:rsidRPr="00FA7884" w:rsidRDefault="003A540A" w:rsidP="00022EEC">
            <w:pPr>
              <w:spacing w:after="0" w:line="240" w:lineRule="auto"/>
              <w:jc w:val="center"/>
              <w:rPr>
                <w:rFonts w:ascii="Times New Roman" w:hAnsi="Times New Roman"/>
                <w:b/>
                <w:szCs w:val="24"/>
              </w:rPr>
            </w:pPr>
            <w:r w:rsidRPr="00FA7884">
              <w:rPr>
                <w:rFonts w:ascii="Times New Roman" w:hAnsi="Times New Roman"/>
                <w:b/>
                <w:szCs w:val="24"/>
              </w:rPr>
              <w:t>6</w:t>
            </w:r>
          </w:p>
        </w:tc>
        <w:tc>
          <w:tcPr>
            <w:tcW w:w="9292" w:type="dxa"/>
            <w:shd w:val="clear" w:color="auto" w:fill="auto"/>
          </w:tcPr>
          <w:p w:rsidR="003A540A" w:rsidRPr="00FA7884" w:rsidRDefault="003A540A" w:rsidP="00022EEC">
            <w:pPr>
              <w:spacing w:after="0" w:line="240" w:lineRule="auto"/>
              <w:rPr>
                <w:rFonts w:ascii="Times New Roman" w:hAnsi="Times New Roman"/>
                <w:szCs w:val="24"/>
              </w:rPr>
            </w:pPr>
            <w:r w:rsidRPr="00FA7884">
              <w:rPr>
                <w:rFonts w:ascii="Times New Roman" w:hAnsi="Times New Roman"/>
                <w:szCs w:val="24"/>
              </w:rPr>
              <w:t xml:space="preserve">Okulda yabancı kişilere karşı güvenlik önlemleri alınmaktadır. </w:t>
            </w:r>
          </w:p>
        </w:tc>
        <w:tc>
          <w:tcPr>
            <w:tcW w:w="1056"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w:t>
            </w:r>
          </w:p>
        </w:tc>
        <w:tc>
          <w:tcPr>
            <w:tcW w:w="708"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3A540A" w:rsidRPr="009658DF" w:rsidRDefault="003A540A" w:rsidP="00022EEC">
            <w:pPr>
              <w:spacing w:after="0" w:line="240" w:lineRule="auto"/>
              <w:jc w:val="both"/>
              <w:rPr>
                <w:rFonts w:ascii="Times New Roman" w:hAnsi="Times New Roman"/>
                <w:szCs w:val="24"/>
              </w:rPr>
            </w:pPr>
          </w:p>
        </w:tc>
        <w:tc>
          <w:tcPr>
            <w:tcW w:w="953"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%80</w:t>
            </w:r>
          </w:p>
        </w:tc>
      </w:tr>
      <w:tr w:rsidR="003A540A" w:rsidRPr="00FA7884" w:rsidTr="00022EEC">
        <w:trPr>
          <w:trHeight w:val="260"/>
        </w:trPr>
        <w:tc>
          <w:tcPr>
            <w:tcW w:w="992" w:type="dxa"/>
            <w:vAlign w:val="center"/>
          </w:tcPr>
          <w:p w:rsidR="003A540A" w:rsidRPr="00FA7884" w:rsidRDefault="003A540A" w:rsidP="00022EEC">
            <w:pPr>
              <w:spacing w:after="0" w:line="240" w:lineRule="auto"/>
              <w:jc w:val="center"/>
              <w:rPr>
                <w:rFonts w:ascii="Times New Roman" w:hAnsi="Times New Roman"/>
                <w:b/>
                <w:szCs w:val="24"/>
              </w:rPr>
            </w:pPr>
            <w:r w:rsidRPr="00FA7884">
              <w:rPr>
                <w:rFonts w:ascii="Times New Roman" w:hAnsi="Times New Roman"/>
                <w:b/>
                <w:szCs w:val="24"/>
              </w:rPr>
              <w:t>7</w:t>
            </w:r>
          </w:p>
        </w:tc>
        <w:tc>
          <w:tcPr>
            <w:tcW w:w="9292" w:type="dxa"/>
            <w:shd w:val="clear" w:color="auto" w:fill="auto"/>
          </w:tcPr>
          <w:p w:rsidR="003A540A" w:rsidRPr="00FA7884" w:rsidRDefault="003A540A" w:rsidP="00022EEC">
            <w:pPr>
              <w:spacing w:after="0" w:line="240" w:lineRule="auto"/>
              <w:rPr>
                <w:rFonts w:ascii="Times New Roman" w:hAnsi="Times New Roman"/>
                <w:szCs w:val="24"/>
              </w:rPr>
            </w:pPr>
            <w:r w:rsidRPr="00FA7884">
              <w:rPr>
                <w:rFonts w:ascii="Times New Roman" w:hAnsi="Times New Roman"/>
                <w:szCs w:val="24"/>
              </w:rPr>
              <w:t xml:space="preserve">Okulda bizleri ilgilendiren kararlarda görüşlerimiz dikkate alınır. </w:t>
            </w:r>
          </w:p>
        </w:tc>
        <w:tc>
          <w:tcPr>
            <w:tcW w:w="1056" w:type="dxa"/>
            <w:shd w:val="clear" w:color="auto" w:fill="auto"/>
          </w:tcPr>
          <w:p w:rsidR="003A540A" w:rsidRPr="009658DF" w:rsidRDefault="003A540A" w:rsidP="00022EEC">
            <w:pPr>
              <w:spacing w:after="0" w:line="240" w:lineRule="auto"/>
              <w:jc w:val="both"/>
              <w:rPr>
                <w:rFonts w:ascii="Times New Roman" w:hAnsi="Times New Roman"/>
                <w:szCs w:val="24"/>
              </w:rPr>
            </w:pPr>
          </w:p>
        </w:tc>
        <w:tc>
          <w:tcPr>
            <w:tcW w:w="708"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3A540A" w:rsidRPr="009658DF" w:rsidRDefault="003A540A" w:rsidP="00022EEC">
            <w:pPr>
              <w:spacing w:after="0" w:line="240" w:lineRule="auto"/>
              <w:jc w:val="both"/>
              <w:rPr>
                <w:rFonts w:ascii="Times New Roman" w:hAnsi="Times New Roman"/>
                <w:szCs w:val="24"/>
              </w:rPr>
            </w:pPr>
          </w:p>
        </w:tc>
        <w:tc>
          <w:tcPr>
            <w:tcW w:w="851"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%80</w:t>
            </w:r>
          </w:p>
        </w:tc>
        <w:tc>
          <w:tcPr>
            <w:tcW w:w="953"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r>
      <w:tr w:rsidR="003A540A" w:rsidRPr="00FA7884" w:rsidTr="00022EEC">
        <w:trPr>
          <w:trHeight w:val="274"/>
        </w:trPr>
        <w:tc>
          <w:tcPr>
            <w:tcW w:w="992" w:type="dxa"/>
            <w:vAlign w:val="center"/>
          </w:tcPr>
          <w:p w:rsidR="003A540A" w:rsidRPr="00FA7884" w:rsidRDefault="003A540A" w:rsidP="00022EEC">
            <w:pPr>
              <w:spacing w:after="0" w:line="240" w:lineRule="auto"/>
              <w:jc w:val="center"/>
              <w:rPr>
                <w:rFonts w:ascii="Times New Roman" w:hAnsi="Times New Roman"/>
                <w:b/>
                <w:szCs w:val="24"/>
              </w:rPr>
            </w:pPr>
            <w:r w:rsidRPr="00FA7884">
              <w:rPr>
                <w:rFonts w:ascii="Times New Roman" w:hAnsi="Times New Roman"/>
                <w:b/>
                <w:szCs w:val="24"/>
              </w:rPr>
              <w:t>8</w:t>
            </w:r>
          </w:p>
        </w:tc>
        <w:tc>
          <w:tcPr>
            <w:tcW w:w="9292" w:type="dxa"/>
            <w:shd w:val="clear" w:color="auto" w:fill="auto"/>
          </w:tcPr>
          <w:p w:rsidR="003A540A" w:rsidRPr="00FA7884" w:rsidRDefault="003A540A" w:rsidP="00022EEC">
            <w:pPr>
              <w:spacing w:after="0" w:line="240" w:lineRule="auto"/>
              <w:rPr>
                <w:rFonts w:ascii="Times New Roman" w:hAnsi="Times New Roman"/>
                <w:szCs w:val="24"/>
              </w:rPr>
            </w:pPr>
            <w:r w:rsidRPr="00FA7884">
              <w:rPr>
                <w:rFonts w:ascii="Times New Roman" w:hAnsi="Times New Roman"/>
                <w:szCs w:val="24"/>
              </w:rPr>
              <w:t>E-Okul Veli Bilgilendirme Sistemi ile okulun internet sayfasını düzenli olarak takip ediyorum.</w:t>
            </w:r>
          </w:p>
        </w:tc>
        <w:tc>
          <w:tcPr>
            <w:tcW w:w="1056"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708" w:type="dxa"/>
            <w:shd w:val="clear" w:color="auto" w:fill="auto"/>
          </w:tcPr>
          <w:p w:rsidR="003A540A" w:rsidRPr="009658DF" w:rsidRDefault="003A540A" w:rsidP="003A540A">
            <w:pPr>
              <w:spacing w:after="0" w:line="240" w:lineRule="auto"/>
              <w:jc w:val="both"/>
              <w:rPr>
                <w:rFonts w:ascii="Times New Roman" w:hAnsi="Times New Roman"/>
                <w:szCs w:val="24"/>
              </w:rPr>
            </w:pPr>
            <w:r>
              <w:rPr>
                <w:rFonts w:ascii="Times New Roman" w:hAnsi="Times New Roman"/>
                <w:szCs w:val="24"/>
              </w:rPr>
              <w:t>%20</w:t>
            </w:r>
          </w:p>
        </w:tc>
        <w:tc>
          <w:tcPr>
            <w:tcW w:w="709"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3A540A" w:rsidRPr="009658DF" w:rsidRDefault="003A540A" w:rsidP="00022EEC">
            <w:pPr>
              <w:spacing w:after="0" w:line="240" w:lineRule="auto"/>
              <w:jc w:val="both"/>
              <w:rPr>
                <w:rFonts w:ascii="Times New Roman" w:hAnsi="Times New Roman"/>
                <w:szCs w:val="24"/>
              </w:rPr>
            </w:pPr>
          </w:p>
        </w:tc>
        <w:tc>
          <w:tcPr>
            <w:tcW w:w="953"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%60</w:t>
            </w:r>
          </w:p>
        </w:tc>
      </w:tr>
      <w:tr w:rsidR="003A540A" w:rsidRPr="00FA7884" w:rsidTr="00022EEC">
        <w:trPr>
          <w:trHeight w:val="280"/>
        </w:trPr>
        <w:tc>
          <w:tcPr>
            <w:tcW w:w="992" w:type="dxa"/>
            <w:vAlign w:val="center"/>
          </w:tcPr>
          <w:p w:rsidR="003A540A" w:rsidRPr="00FA7884" w:rsidRDefault="003A540A" w:rsidP="00022EEC">
            <w:pPr>
              <w:spacing w:after="0" w:line="240" w:lineRule="auto"/>
              <w:jc w:val="center"/>
              <w:rPr>
                <w:rFonts w:ascii="Times New Roman" w:hAnsi="Times New Roman"/>
                <w:b/>
                <w:szCs w:val="24"/>
              </w:rPr>
            </w:pPr>
            <w:r w:rsidRPr="00FA7884">
              <w:rPr>
                <w:rFonts w:ascii="Times New Roman" w:hAnsi="Times New Roman"/>
                <w:b/>
                <w:szCs w:val="24"/>
              </w:rPr>
              <w:t>9</w:t>
            </w:r>
          </w:p>
        </w:tc>
        <w:tc>
          <w:tcPr>
            <w:tcW w:w="9292" w:type="dxa"/>
            <w:shd w:val="clear" w:color="auto" w:fill="auto"/>
          </w:tcPr>
          <w:p w:rsidR="003A540A" w:rsidRPr="00FA7884" w:rsidRDefault="003A540A" w:rsidP="00022EEC">
            <w:pPr>
              <w:spacing w:after="0" w:line="240" w:lineRule="auto"/>
              <w:rPr>
                <w:rFonts w:ascii="Times New Roman" w:hAnsi="Times New Roman"/>
                <w:szCs w:val="24"/>
              </w:rPr>
            </w:pPr>
            <w:r w:rsidRPr="00FA7884">
              <w:rPr>
                <w:rFonts w:ascii="Times New Roman" w:hAnsi="Times New Roman"/>
                <w:szCs w:val="24"/>
              </w:rPr>
              <w:t>Çocuğumun okulunu sevdiğini ve öğretmenleriyle iyi anlaştığını düşünüyorum.</w:t>
            </w:r>
          </w:p>
        </w:tc>
        <w:tc>
          <w:tcPr>
            <w:tcW w:w="1056"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%20</w:t>
            </w:r>
          </w:p>
        </w:tc>
        <w:tc>
          <w:tcPr>
            <w:tcW w:w="708"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%70</w:t>
            </w:r>
          </w:p>
        </w:tc>
        <w:tc>
          <w:tcPr>
            <w:tcW w:w="709"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3A540A" w:rsidRPr="009658DF" w:rsidRDefault="003A540A" w:rsidP="00022EEC">
            <w:pPr>
              <w:spacing w:after="0" w:line="240" w:lineRule="auto"/>
              <w:jc w:val="both"/>
              <w:rPr>
                <w:rFonts w:ascii="Times New Roman" w:hAnsi="Times New Roman"/>
                <w:szCs w:val="24"/>
              </w:rPr>
            </w:pPr>
          </w:p>
        </w:tc>
        <w:tc>
          <w:tcPr>
            <w:tcW w:w="953" w:type="dxa"/>
            <w:shd w:val="clear" w:color="auto" w:fill="auto"/>
          </w:tcPr>
          <w:p w:rsidR="003A540A" w:rsidRPr="009658DF" w:rsidRDefault="003A540A" w:rsidP="00022EEC">
            <w:pPr>
              <w:spacing w:after="0" w:line="240" w:lineRule="auto"/>
              <w:jc w:val="both"/>
              <w:rPr>
                <w:rFonts w:ascii="Times New Roman" w:hAnsi="Times New Roman"/>
                <w:szCs w:val="24"/>
              </w:rPr>
            </w:pPr>
          </w:p>
        </w:tc>
      </w:tr>
      <w:tr w:rsidR="003A540A" w:rsidRPr="00FA7884" w:rsidTr="00022EEC">
        <w:trPr>
          <w:trHeight w:val="270"/>
        </w:trPr>
        <w:tc>
          <w:tcPr>
            <w:tcW w:w="992" w:type="dxa"/>
            <w:vAlign w:val="center"/>
          </w:tcPr>
          <w:p w:rsidR="003A540A" w:rsidRPr="00FA7884" w:rsidRDefault="003A540A" w:rsidP="00022EEC">
            <w:pPr>
              <w:spacing w:after="0" w:line="240" w:lineRule="auto"/>
              <w:jc w:val="center"/>
              <w:rPr>
                <w:rFonts w:ascii="Times New Roman" w:hAnsi="Times New Roman"/>
                <w:b/>
                <w:szCs w:val="24"/>
              </w:rPr>
            </w:pPr>
            <w:r w:rsidRPr="00FA7884">
              <w:rPr>
                <w:rFonts w:ascii="Times New Roman" w:hAnsi="Times New Roman"/>
                <w:b/>
                <w:szCs w:val="24"/>
              </w:rPr>
              <w:t>10</w:t>
            </w:r>
          </w:p>
        </w:tc>
        <w:tc>
          <w:tcPr>
            <w:tcW w:w="9292" w:type="dxa"/>
            <w:shd w:val="clear" w:color="auto" w:fill="auto"/>
          </w:tcPr>
          <w:p w:rsidR="003A540A" w:rsidRPr="00FA7884" w:rsidRDefault="003A540A" w:rsidP="00022EEC">
            <w:pPr>
              <w:shd w:val="clear" w:color="auto" w:fill="FFFFFF"/>
              <w:spacing w:after="0" w:line="240" w:lineRule="auto"/>
              <w:rPr>
                <w:rFonts w:ascii="Times New Roman" w:hAnsi="Times New Roman"/>
                <w:szCs w:val="24"/>
              </w:rPr>
            </w:pPr>
            <w:r w:rsidRPr="00FA7884">
              <w:rPr>
                <w:rFonts w:ascii="Times New Roman" w:hAnsi="Times New Roman"/>
                <w:szCs w:val="24"/>
              </w:rPr>
              <w:t>Okul, teknik araç ve gereç yönünden yeterli donanıma sahiptir.</w:t>
            </w:r>
          </w:p>
        </w:tc>
        <w:tc>
          <w:tcPr>
            <w:tcW w:w="1056"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708"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%70</w:t>
            </w:r>
          </w:p>
        </w:tc>
        <w:tc>
          <w:tcPr>
            <w:tcW w:w="709"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953" w:type="dxa"/>
            <w:shd w:val="clear" w:color="auto" w:fill="auto"/>
          </w:tcPr>
          <w:p w:rsidR="003A540A" w:rsidRPr="009658DF" w:rsidRDefault="003A540A" w:rsidP="00022EEC">
            <w:pPr>
              <w:spacing w:after="0" w:line="240" w:lineRule="auto"/>
              <w:jc w:val="both"/>
              <w:rPr>
                <w:rFonts w:ascii="Times New Roman" w:hAnsi="Times New Roman"/>
                <w:szCs w:val="24"/>
              </w:rPr>
            </w:pPr>
          </w:p>
        </w:tc>
      </w:tr>
      <w:tr w:rsidR="003A540A" w:rsidRPr="00FA7884" w:rsidTr="00022EEC">
        <w:trPr>
          <w:trHeight w:val="260"/>
        </w:trPr>
        <w:tc>
          <w:tcPr>
            <w:tcW w:w="992" w:type="dxa"/>
            <w:vAlign w:val="center"/>
          </w:tcPr>
          <w:p w:rsidR="003A540A" w:rsidRPr="00FA7884" w:rsidRDefault="003A540A" w:rsidP="00022EEC">
            <w:pPr>
              <w:spacing w:after="0" w:line="240" w:lineRule="auto"/>
              <w:jc w:val="center"/>
              <w:rPr>
                <w:rFonts w:ascii="Times New Roman" w:hAnsi="Times New Roman"/>
                <w:b/>
                <w:szCs w:val="24"/>
              </w:rPr>
            </w:pPr>
            <w:r w:rsidRPr="00FA7884">
              <w:rPr>
                <w:rFonts w:ascii="Times New Roman" w:hAnsi="Times New Roman"/>
                <w:b/>
                <w:szCs w:val="24"/>
              </w:rPr>
              <w:t>11</w:t>
            </w:r>
          </w:p>
        </w:tc>
        <w:tc>
          <w:tcPr>
            <w:tcW w:w="9292" w:type="dxa"/>
            <w:shd w:val="clear" w:color="auto" w:fill="auto"/>
          </w:tcPr>
          <w:p w:rsidR="003A540A" w:rsidRPr="00FA7884" w:rsidRDefault="003A540A" w:rsidP="00022EEC">
            <w:pPr>
              <w:spacing w:after="0" w:line="240" w:lineRule="auto"/>
              <w:rPr>
                <w:rFonts w:ascii="Times New Roman" w:hAnsi="Times New Roman"/>
                <w:szCs w:val="24"/>
              </w:rPr>
            </w:pPr>
            <w:r w:rsidRPr="00FA7884">
              <w:rPr>
                <w:rFonts w:ascii="Times New Roman" w:hAnsi="Times New Roman"/>
                <w:szCs w:val="24"/>
              </w:rPr>
              <w:t>Okul her zaman temiz ve bakımlıdır.</w:t>
            </w:r>
          </w:p>
        </w:tc>
        <w:tc>
          <w:tcPr>
            <w:tcW w:w="1056"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w:t>
            </w:r>
          </w:p>
        </w:tc>
        <w:tc>
          <w:tcPr>
            <w:tcW w:w="708" w:type="dxa"/>
            <w:shd w:val="clear" w:color="auto" w:fill="auto"/>
          </w:tcPr>
          <w:p w:rsidR="003A540A" w:rsidRPr="009658DF" w:rsidRDefault="003A540A" w:rsidP="003A540A">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%20</w:t>
            </w:r>
          </w:p>
        </w:tc>
        <w:tc>
          <w:tcPr>
            <w:tcW w:w="851"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%20</w:t>
            </w:r>
          </w:p>
        </w:tc>
        <w:tc>
          <w:tcPr>
            <w:tcW w:w="953" w:type="dxa"/>
            <w:shd w:val="clear" w:color="auto" w:fill="auto"/>
          </w:tcPr>
          <w:p w:rsidR="003A540A" w:rsidRPr="009658DF" w:rsidRDefault="003A540A" w:rsidP="003A540A">
            <w:pPr>
              <w:spacing w:after="0" w:line="240" w:lineRule="auto"/>
              <w:jc w:val="both"/>
              <w:rPr>
                <w:rFonts w:ascii="Times New Roman" w:hAnsi="Times New Roman"/>
                <w:szCs w:val="24"/>
              </w:rPr>
            </w:pPr>
            <w:r>
              <w:rPr>
                <w:rFonts w:ascii="Times New Roman" w:hAnsi="Times New Roman"/>
                <w:szCs w:val="24"/>
              </w:rPr>
              <w:t>%50</w:t>
            </w:r>
          </w:p>
        </w:tc>
      </w:tr>
      <w:tr w:rsidR="003A540A" w:rsidRPr="00FA7884" w:rsidTr="00022EEC">
        <w:trPr>
          <w:trHeight w:val="260"/>
        </w:trPr>
        <w:tc>
          <w:tcPr>
            <w:tcW w:w="992" w:type="dxa"/>
            <w:vAlign w:val="center"/>
          </w:tcPr>
          <w:p w:rsidR="003A540A" w:rsidRPr="00FA7884" w:rsidRDefault="003A540A" w:rsidP="00022EEC">
            <w:pPr>
              <w:spacing w:after="0" w:line="240" w:lineRule="auto"/>
              <w:jc w:val="center"/>
              <w:rPr>
                <w:rFonts w:ascii="Times New Roman" w:hAnsi="Times New Roman"/>
                <w:b/>
                <w:szCs w:val="24"/>
              </w:rPr>
            </w:pPr>
            <w:r w:rsidRPr="00FA7884">
              <w:rPr>
                <w:rFonts w:ascii="Times New Roman" w:hAnsi="Times New Roman"/>
                <w:b/>
                <w:szCs w:val="24"/>
              </w:rPr>
              <w:t>12</w:t>
            </w:r>
          </w:p>
        </w:tc>
        <w:tc>
          <w:tcPr>
            <w:tcW w:w="9292" w:type="dxa"/>
            <w:shd w:val="clear" w:color="auto" w:fill="auto"/>
          </w:tcPr>
          <w:p w:rsidR="003A540A" w:rsidRPr="00FA7884" w:rsidRDefault="003A540A" w:rsidP="00022EEC">
            <w:pPr>
              <w:spacing w:after="0" w:line="240" w:lineRule="auto"/>
              <w:rPr>
                <w:rFonts w:ascii="Times New Roman" w:hAnsi="Times New Roman"/>
                <w:color w:val="000000"/>
                <w:szCs w:val="24"/>
                <w:shd w:val="clear" w:color="auto" w:fill="FFFFFF"/>
              </w:rPr>
            </w:pPr>
            <w:r w:rsidRPr="00FA7884">
              <w:rPr>
                <w:rFonts w:ascii="Times New Roman" w:hAnsi="Times New Roman"/>
                <w:color w:val="000000"/>
                <w:szCs w:val="24"/>
                <w:shd w:val="clear" w:color="auto" w:fill="FFFFFF"/>
              </w:rPr>
              <w:t>Okulun binası ve diğer fiziki mekânlar yeterlidir.</w:t>
            </w:r>
          </w:p>
        </w:tc>
        <w:tc>
          <w:tcPr>
            <w:tcW w:w="1056" w:type="dxa"/>
            <w:shd w:val="clear" w:color="auto" w:fill="auto"/>
          </w:tcPr>
          <w:p w:rsidR="003A540A" w:rsidRPr="009658DF" w:rsidRDefault="003A540A" w:rsidP="00022EEC">
            <w:pPr>
              <w:spacing w:after="0" w:line="240" w:lineRule="auto"/>
              <w:jc w:val="both"/>
              <w:rPr>
                <w:rFonts w:ascii="Times New Roman" w:hAnsi="Times New Roman"/>
                <w:szCs w:val="24"/>
              </w:rPr>
            </w:pPr>
          </w:p>
        </w:tc>
        <w:tc>
          <w:tcPr>
            <w:tcW w:w="708" w:type="dxa"/>
            <w:shd w:val="clear" w:color="auto" w:fill="auto"/>
          </w:tcPr>
          <w:p w:rsidR="003A540A" w:rsidRPr="009658DF" w:rsidRDefault="003A540A" w:rsidP="003A540A">
            <w:pPr>
              <w:spacing w:after="0" w:line="240" w:lineRule="auto"/>
              <w:jc w:val="both"/>
              <w:rPr>
                <w:rFonts w:ascii="Times New Roman" w:hAnsi="Times New Roman"/>
                <w:szCs w:val="24"/>
              </w:rPr>
            </w:pPr>
            <w:r>
              <w:rPr>
                <w:rFonts w:ascii="Times New Roman" w:hAnsi="Times New Roman"/>
                <w:szCs w:val="24"/>
              </w:rPr>
              <w:t>%10</w:t>
            </w:r>
          </w:p>
        </w:tc>
        <w:tc>
          <w:tcPr>
            <w:tcW w:w="709"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851"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953"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%70</w:t>
            </w:r>
          </w:p>
        </w:tc>
      </w:tr>
      <w:tr w:rsidR="003A540A" w:rsidRPr="00FA7884" w:rsidTr="00022EEC">
        <w:trPr>
          <w:trHeight w:val="260"/>
        </w:trPr>
        <w:tc>
          <w:tcPr>
            <w:tcW w:w="992" w:type="dxa"/>
            <w:vAlign w:val="center"/>
          </w:tcPr>
          <w:p w:rsidR="003A540A" w:rsidRPr="00FA7884" w:rsidRDefault="003A540A" w:rsidP="00022EEC">
            <w:pPr>
              <w:spacing w:after="0" w:line="240" w:lineRule="auto"/>
              <w:jc w:val="center"/>
              <w:rPr>
                <w:rFonts w:ascii="Times New Roman" w:hAnsi="Times New Roman"/>
                <w:b/>
                <w:szCs w:val="24"/>
              </w:rPr>
            </w:pPr>
            <w:r w:rsidRPr="00FA7884">
              <w:rPr>
                <w:rFonts w:ascii="Times New Roman" w:hAnsi="Times New Roman"/>
                <w:b/>
                <w:szCs w:val="24"/>
              </w:rPr>
              <w:t>13</w:t>
            </w:r>
          </w:p>
        </w:tc>
        <w:tc>
          <w:tcPr>
            <w:tcW w:w="9292" w:type="dxa"/>
            <w:shd w:val="clear" w:color="auto" w:fill="auto"/>
          </w:tcPr>
          <w:p w:rsidR="003A540A" w:rsidRPr="00FA7884" w:rsidRDefault="003A540A" w:rsidP="00022EEC">
            <w:pPr>
              <w:spacing w:after="0" w:line="240" w:lineRule="auto"/>
              <w:rPr>
                <w:rFonts w:ascii="Times New Roman" w:hAnsi="Times New Roman"/>
                <w:color w:val="000000"/>
                <w:szCs w:val="24"/>
                <w:shd w:val="clear" w:color="auto" w:fill="FFFFFF"/>
              </w:rPr>
            </w:pPr>
            <w:r w:rsidRPr="00FA7884">
              <w:rPr>
                <w:rFonts w:ascii="Times New Roman" w:hAnsi="Times New Roman"/>
                <w:color w:val="000000"/>
                <w:szCs w:val="24"/>
                <w:shd w:val="clear" w:color="auto" w:fill="FFFFFF"/>
              </w:rPr>
              <w:t>Okulumuzda yeterli miktarda sanatsal ve kültürel faaliyetler düzenlenmektedir.</w:t>
            </w:r>
          </w:p>
        </w:tc>
        <w:tc>
          <w:tcPr>
            <w:tcW w:w="1056" w:type="dxa"/>
            <w:shd w:val="clear" w:color="auto" w:fill="auto"/>
          </w:tcPr>
          <w:p w:rsidR="003A540A" w:rsidRPr="009658DF" w:rsidRDefault="003A540A" w:rsidP="003A540A">
            <w:pPr>
              <w:spacing w:after="0" w:line="240" w:lineRule="auto"/>
              <w:jc w:val="both"/>
              <w:rPr>
                <w:rFonts w:ascii="Times New Roman" w:hAnsi="Times New Roman"/>
                <w:szCs w:val="24"/>
              </w:rPr>
            </w:pPr>
            <w:r>
              <w:rPr>
                <w:rFonts w:ascii="Times New Roman" w:hAnsi="Times New Roman"/>
                <w:szCs w:val="24"/>
              </w:rPr>
              <w:t>%10</w:t>
            </w:r>
          </w:p>
        </w:tc>
        <w:tc>
          <w:tcPr>
            <w:tcW w:w="708" w:type="dxa"/>
            <w:shd w:val="clear" w:color="auto" w:fill="auto"/>
          </w:tcPr>
          <w:p w:rsidR="003A540A" w:rsidRPr="009658DF" w:rsidRDefault="003A540A" w:rsidP="003A540A">
            <w:pPr>
              <w:spacing w:after="0" w:line="240" w:lineRule="auto"/>
              <w:jc w:val="both"/>
              <w:rPr>
                <w:rFonts w:ascii="Times New Roman" w:hAnsi="Times New Roman"/>
                <w:szCs w:val="24"/>
              </w:rPr>
            </w:pPr>
            <w:r>
              <w:rPr>
                <w:rFonts w:ascii="Times New Roman" w:hAnsi="Times New Roman"/>
                <w:szCs w:val="24"/>
              </w:rPr>
              <w:t>%</w:t>
            </w:r>
          </w:p>
        </w:tc>
        <w:tc>
          <w:tcPr>
            <w:tcW w:w="709" w:type="dxa"/>
            <w:shd w:val="clear" w:color="auto" w:fill="auto"/>
          </w:tcPr>
          <w:p w:rsidR="003A540A" w:rsidRPr="009658DF" w:rsidRDefault="003A540A" w:rsidP="003A540A">
            <w:pPr>
              <w:spacing w:after="0" w:line="240" w:lineRule="auto"/>
              <w:jc w:val="both"/>
              <w:rPr>
                <w:rFonts w:ascii="Times New Roman" w:hAnsi="Times New Roman"/>
                <w:szCs w:val="24"/>
              </w:rPr>
            </w:pPr>
            <w:r>
              <w:rPr>
                <w:rFonts w:ascii="Times New Roman" w:hAnsi="Times New Roman"/>
                <w:szCs w:val="24"/>
              </w:rPr>
              <w:t>%20</w:t>
            </w:r>
          </w:p>
        </w:tc>
        <w:tc>
          <w:tcPr>
            <w:tcW w:w="851"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%10</w:t>
            </w:r>
          </w:p>
        </w:tc>
        <w:tc>
          <w:tcPr>
            <w:tcW w:w="953" w:type="dxa"/>
            <w:shd w:val="clear" w:color="auto" w:fill="auto"/>
          </w:tcPr>
          <w:p w:rsidR="003A540A" w:rsidRPr="009658DF" w:rsidRDefault="003A540A" w:rsidP="00022EEC">
            <w:pPr>
              <w:spacing w:after="0" w:line="240" w:lineRule="auto"/>
              <w:jc w:val="both"/>
              <w:rPr>
                <w:rFonts w:ascii="Times New Roman" w:hAnsi="Times New Roman"/>
                <w:szCs w:val="24"/>
              </w:rPr>
            </w:pPr>
            <w:r>
              <w:rPr>
                <w:rFonts w:ascii="Times New Roman" w:hAnsi="Times New Roman"/>
                <w:szCs w:val="24"/>
              </w:rPr>
              <w:t>%60</w:t>
            </w:r>
          </w:p>
        </w:tc>
      </w:tr>
    </w:tbl>
    <w:p w:rsidR="00EA32DB" w:rsidRPr="00A47F2F" w:rsidRDefault="00B21A33" w:rsidP="00B21A33">
      <w:pPr>
        <w:pStyle w:val="Balk2"/>
      </w:pPr>
      <w:r>
        <w:rPr>
          <w:szCs w:val="24"/>
        </w:rPr>
        <w:br w:type="page"/>
      </w:r>
      <w:bookmarkStart w:id="28" w:name="_Toc531097537"/>
      <w:r w:rsidR="00F16D1B" w:rsidRPr="00A47F2F">
        <w:lastRenderedPageBreak/>
        <w:t>GZFT</w:t>
      </w:r>
      <w:r w:rsidR="006658C1" w:rsidRPr="00A47F2F">
        <w:t xml:space="preserve"> (Güçlü, Zayıf, Fırsat, Tehdit)</w:t>
      </w:r>
      <w:r w:rsidR="00F16D1B" w:rsidRPr="00A47F2F">
        <w:t xml:space="preserve"> Analizi</w:t>
      </w:r>
      <w:bookmarkEnd w:id="26"/>
      <w:bookmarkEnd w:id="28"/>
      <w:r w:rsidR="00710994">
        <w:t xml:space="preserve"> </w:t>
      </w:r>
      <w:commentRangeStart w:id="29"/>
      <w:r w:rsidR="00710994">
        <w:t>*</w:t>
      </w:r>
      <w:commentRangeEnd w:id="29"/>
      <w:r w:rsidR="00710994">
        <w:rPr>
          <w:rStyle w:val="AklamaBavurusu"/>
          <w:rFonts w:eastAsia="Times New Roman"/>
          <w:b w:val="0"/>
        </w:rPr>
        <w:commentReference w:id="29"/>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0" w:name="_Toc416084889"/>
      <w:r>
        <w:t>İçsel Faktörler</w:t>
      </w:r>
      <w:commentRangeStart w:id="31"/>
      <w:r w:rsidR="00474795">
        <w:t xml:space="preserve"> </w:t>
      </w:r>
      <w:r w:rsidR="00474795" w:rsidRPr="00474795">
        <w:rPr>
          <w:highlight w:val="yellow"/>
        </w:rPr>
        <w:t>*</w:t>
      </w:r>
      <w:commentRangeEnd w:id="31"/>
      <w:r w:rsidR="00474795" w:rsidRPr="00474795">
        <w:rPr>
          <w:rStyle w:val="AklamaBavurusu"/>
          <w:rFonts w:ascii="Book Antiqua" w:eastAsia="Times New Roman" w:hAnsi="Book Antiqua"/>
          <w:highlight w:val="yellow"/>
        </w:rPr>
        <w:commentReference w:id="31"/>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7464F3" w:rsidRPr="00D67698" w:rsidRDefault="007464F3" w:rsidP="007464F3">
            <w:pPr>
              <w:pStyle w:val="AralkYok"/>
              <w:rPr>
                <w:rFonts w:ascii="Times New Roman" w:hAnsi="Times New Roman"/>
                <w:sz w:val="24"/>
                <w:szCs w:val="24"/>
              </w:rPr>
            </w:pPr>
            <w:r>
              <w:rPr>
                <w:szCs w:val="24"/>
              </w:rPr>
              <w:t>-</w:t>
            </w:r>
            <w:r w:rsidRPr="00D67698">
              <w:rPr>
                <w:rFonts w:ascii="Times New Roman" w:hAnsi="Times New Roman"/>
                <w:szCs w:val="24"/>
              </w:rPr>
              <w:t xml:space="preserve"> </w:t>
            </w:r>
            <w:r w:rsidRPr="00D67698">
              <w:rPr>
                <w:rFonts w:ascii="Times New Roman" w:hAnsi="Times New Roman"/>
                <w:sz w:val="24"/>
                <w:szCs w:val="24"/>
              </w:rPr>
              <w:t>Devamsızlığı alışkanlık haline getiren öğre</w:t>
            </w:r>
            <w:r w:rsidR="00DA5630">
              <w:rPr>
                <w:rFonts w:ascii="Times New Roman" w:hAnsi="Times New Roman"/>
                <w:sz w:val="24"/>
                <w:szCs w:val="24"/>
              </w:rPr>
              <w:t>n</w:t>
            </w:r>
            <w:r w:rsidRPr="00D67698">
              <w:rPr>
                <w:rFonts w:ascii="Times New Roman" w:hAnsi="Times New Roman"/>
                <w:sz w:val="24"/>
                <w:szCs w:val="24"/>
              </w:rPr>
              <w:t>cimizin bulunmaması</w:t>
            </w:r>
          </w:p>
          <w:p w:rsidR="00284611" w:rsidRDefault="007464F3" w:rsidP="00115912">
            <w:pPr>
              <w:spacing w:after="0"/>
              <w:rPr>
                <w:rFonts w:ascii="Times New Roman" w:hAnsi="Times New Roman"/>
                <w:szCs w:val="24"/>
              </w:rPr>
            </w:pPr>
            <w:r>
              <w:rPr>
                <w:szCs w:val="24"/>
              </w:rPr>
              <w:t>-</w:t>
            </w:r>
            <w:r w:rsidRPr="00D67698">
              <w:rPr>
                <w:rFonts w:ascii="Times New Roman" w:hAnsi="Times New Roman"/>
                <w:szCs w:val="24"/>
              </w:rPr>
              <w:t>Sanayi bölgesinde bulun</w:t>
            </w:r>
            <w:r w:rsidR="00115912">
              <w:rPr>
                <w:rFonts w:ascii="Times New Roman" w:hAnsi="Times New Roman"/>
                <w:szCs w:val="24"/>
              </w:rPr>
              <w:t xml:space="preserve">masına rağmen öğrencilerin işte </w:t>
            </w:r>
            <w:r w:rsidRPr="00D67698">
              <w:rPr>
                <w:rFonts w:ascii="Times New Roman" w:hAnsi="Times New Roman"/>
                <w:szCs w:val="24"/>
              </w:rPr>
              <w:t>çalıştırılmaması,</w:t>
            </w:r>
          </w:p>
          <w:p w:rsidR="0079282D" w:rsidRPr="00D41148" w:rsidRDefault="0079282D" w:rsidP="00115912">
            <w:pPr>
              <w:spacing w:after="0"/>
              <w:rPr>
                <w:szCs w:val="24"/>
              </w:rPr>
            </w:pPr>
            <w:r>
              <w:rPr>
                <w:szCs w:val="24"/>
              </w:rPr>
              <w:t>Az sayıdaki öğrenci mevcudu sayesinde birebir ilgilenme imkanı bulunmaktadır.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57E9A" w:rsidRPr="00D67698" w:rsidRDefault="007464F3" w:rsidP="00257E9A">
            <w:pPr>
              <w:pStyle w:val="AralkYok"/>
              <w:rPr>
                <w:rFonts w:ascii="Times New Roman" w:hAnsi="Times New Roman"/>
                <w:sz w:val="24"/>
                <w:szCs w:val="24"/>
              </w:rPr>
            </w:pPr>
            <w:r>
              <w:rPr>
                <w:szCs w:val="24"/>
              </w:rPr>
              <w:t>-</w:t>
            </w:r>
            <w:r w:rsidR="00257E9A" w:rsidRPr="00D67698">
              <w:rPr>
                <w:rFonts w:ascii="Times New Roman" w:hAnsi="Times New Roman"/>
                <w:szCs w:val="24"/>
              </w:rPr>
              <w:t xml:space="preserve"> </w:t>
            </w:r>
            <w:r w:rsidR="00257E9A" w:rsidRPr="00D67698">
              <w:rPr>
                <w:rFonts w:ascii="Times New Roman" w:hAnsi="Times New Roman"/>
                <w:sz w:val="24"/>
                <w:szCs w:val="24"/>
              </w:rPr>
              <w:t>İdarecilerin iyi çalışmalar yapma hususundaki gayretli oluşu.</w:t>
            </w:r>
          </w:p>
          <w:p w:rsidR="00284611" w:rsidRPr="00D41148" w:rsidRDefault="00257E9A" w:rsidP="00115912">
            <w:pPr>
              <w:spacing w:after="0"/>
              <w:jc w:val="both"/>
              <w:rPr>
                <w:szCs w:val="24"/>
              </w:rPr>
            </w:pPr>
            <w:r>
              <w:rPr>
                <w:szCs w:val="24"/>
              </w:rPr>
              <w:t>-</w:t>
            </w:r>
            <w:r w:rsidRPr="00D67698">
              <w:rPr>
                <w:rFonts w:ascii="Times New Roman" w:hAnsi="Times New Roman"/>
                <w:szCs w:val="24"/>
              </w:rPr>
              <w:t>Öğretmenlerimiz</w:t>
            </w:r>
            <w:r>
              <w:rPr>
                <w:rFonts w:ascii="Times New Roman" w:hAnsi="Times New Roman"/>
                <w:szCs w:val="24"/>
              </w:rPr>
              <w:t>in okula aidiyetinin tam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57E9A" w:rsidRPr="00D67698" w:rsidRDefault="00257E9A" w:rsidP="00257E9A">
            <w:pPr>
              <w:pStyle w:val="AralkYok"/>
              <w:rPr>
                <w:rFonts w:ascii="Times New Roman" w:hAnsi="Times New Roman"/>
                <w:sz w:val="24"/>
                <w:szCs w:val="24"/>
              </w:rPr>
            </w:pPr>
            <w:r>
              <w:rPr>
                <w:szCs w:val="24"/>
              </w:rPr>
              <w:t>-</w:t>
            </w:r>
            <w:r w:rsidRPr="00D67698">
              <w:rPr>
                <w:rFonts w:ascii="Times New Roman" w:hAnsi="Times New Roman"/>
                <w:sz w:val="24"/>
                <w:szCs w:val="24"/>
              </w:rPr>
              <w:t xml:space="preserve"> Göç almayan bir bölge olması,</w:t>
            </w:r>
          </w:p>
          <w:p w:rsidR="00284611" w:rsidRPr="00D41148" w:rsidRDefault="0079282D" w:rsidP="0079282D">
            <w:pPr>
              <w:spacing w:after="0"/>
              <w:jc w:val="both"/>
              <w:rPr>
                <w:szCs w:val="24"/>
              </w:rPr>
            </w:pPr>
            <w:r>
              <w:rPr>
                <w:szCs w:val="24"/>
              </w:rPr>
              <w:t>-Okul binamız yeterli kapasitede  okulumuz izban durağına yakın olması sebebiyle ulaşımda kolay sağlanmaktadır.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57E9A" w:rsidRPr="00D67698" w:rsidRDefault="00257E9A" w:rsidP="00257E9A">
            <w:pPr>
              <w:pStyle w:val="AralkYok"/>
              <w:rPr>
                <w:rFonts w:ascii="Times New Roman" w:hAnsi="Times New Roman"/>
                <w:sz w:val="24"/>
                <w:szCs w:val="24"/>
              </w:rPr>
            </w:pPr>
            <w:r w:rsidRPr="00D67698">
              <w:rPr>
                <w:rFonts w:ascii="Times New Roman" w:hAnsi="Times New Roman"/>
                <w:sz w:val="24"/>
                <w:szCs w:val="24"/>
              </w:rPr>
              <w:t>- Ders araç gereçlerinin yeterli olması ve kullanımına özen gösterilmesi,</w:t>
            </w:r>
          </w:p>
          <w:p w:rsidR="00115912" w:rsidRPr="00D67698" w:rsidRDefault="00115912" w:rsidP="00115912">
            <w:pPr>
              <w:pStyle w:val="AralkYok"/>
              <w:rPr>
                <w:rFonts w:ascii="Times New Roman" w:hAnsi="Times New Roman"/>
                <w:sz w:val="24"/>
                <w:szCs w:val="24"/>
              </w:rPr>
            </w:pPr>
            <w:r>
              <w:rPr>
                <w:szCs w:val="24"/>
              </w:rPr>
              <w:t>-</w:t>
            </w:r>
            <w:r w:rsidRPr="00D67698">
              <w:rPr>
                <w:rFonts w:ascii="Times New Roman" w:hAnsi="Times New Roman"/>
                <w:sz w:val="24"/>
                <w:szCs w:val="24"/>
              </w:rPr>
              <w:t>Güvenlik kameralarının olması.</w:t>
            </w:r>
          </w:p>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Yönetim</w:t>
            </w:r>
            <w:r w:rsidR="009F4287" w:rsidRPr="00D41148">
              <w:rPr>
                <w:szCs w:val="24"/>
              </w:rPr>
              <w:t xml:space="preserve"> Süreçleri</w:t>
            </w:r>
          </w:p>
        </w:tc>
        <w:tc>
          <w:tcPr>
            <w:tcW w:w="7371" w:type="dxa"/>
            <w:shd w:val="clear" w:color="auto" w:fill="auto"/>
          </w:tcPr>
          <w:p w:rsidR="00284611" w:rsidRDefault="00257E9A" w:rsidP="00257E9A">
            <w:pPr>
              <w:pStyle w:val="AralkYok"/>
              <w:rPr>
                <w:rFonts w:ascii="Times New Roman" w:hAnsi="Times New Roman"/>
                <w:sz w:val="24"/>
                <w:szCs w:val="24"/>
              </w:rPr>
            </w:pPr>
            <w:r>
              <w:rPr>
                <w:rFonts w:ascii="Times New Roman" w:hAnsi="Times New Roman"/>
                <w:sz w:val="24"/>
                <w:szCs w:val="24"/>
              </w:rPr>
              <w:t>-Okulumuzun Beyaz Bayrak almış olması.</w:t>
            </w:r>
          </w:p>
          <w:p w:rsidR="00115912" w:rsidRPr="00257E9A" w:rsidRDefault="00115912" w:rsidP="00257E9A">
            <w:pPr>
              <w:pStyle w:val="AralkYok"/>
              <w:rPr>
                <w:rFonts w:ascii="Times New Roman" w:hAnsi="Times New Roman"/>
                <w:sz w:val="24"/>
                <w:szCs w:val="24"/>
              </w:rPr>
            </w:pPr>
            <w:r>
              <w:rPr>
                <w:rFonts w:ascii="Times New Roman" w:hAnsi="Times New Roman"/>
                <w:sz w:val="24"/>
                <w:szCs w:val="24"/>
              </w:rPr>
              <w:t>-</w:t>
            </w:r>
            <w:r w:rsidRPr="00D67698">
              <w:rPr>
                <w:rFonts w:ascii="Times New Roman" w:hAnsi="Times New Roman"/>
                <w:szCs w:val="24"/>
              </w:rPr>
              <w:t xml:space="preserve"> </w:t>
            </w:r>
            <w:r w:rsidRPr="00D67698">
              <w:rPr>
                <w:rFonts w:ascii="Times New Roman" w:hAnsi="Times New Roman"/>
                <w:sz w:val="24"/>
                <w:szCs w:val="24"/>
              </w:rPr>
              <w:t>Okul müdürünün öğretmenleri karar süreçlerine dahil etmesi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DD283C" w:rsidP="00D41148">
            <w:pPr>
              <w:spacing w:after="0"/>
              <w:jc w:val="both"/>
              <w:rPr>
                <w:szCs w:val="24"/>
              </w:rPr>
            </w:pPr>
            <w:r>
              <w:rPr>
                <w:szCs w:val="24"/>
              </w:rPr>
              <w:t>-İletişimde teknolojiden yararlanılması</w:t>
            </w:r>
          </w:p>
        </w:tc>
      </w:tr>
    </w:tbl>
    <w:p w:rsidR="0079282D" w:rsidRDefault="0079282D" w:rsidP="0079282D">
      <w:pPr>
        <w:spacing w:after="0"/>
        <w:jc w:val="both"/>
        <w:rPr>
          <w:szCs w:val="24"/>
        </w:rPr>
      </w:pPr>
      <w:bookmarkStart w:id="32" w:name="_Toc416085141"/>
      <w:bookmarkStart w:id="33" w:name="_Toc529519454"/>
      <w:bookmarkEnd w:id="30"/>
    </w:p>
    <w:p w:rsidR="0079282D" w:rsidRDefault="0079282D" w:rsidP="0079282D">
      <w:pPr>
        <w:spacing w:after="0"/>
        <w:ind w:firstLine="708"/>
        <w:jc w:val="both"/>
        <w:rPr>
          <w:b/>
          <w:szCs w:val="24"/>
        </w:rPr>
      </w:pPr>
    </w:p>
    <w:p w:rsidR="0079282D" w:rsidRPr="00284611" w:rsidRDefault="0079282D" w:rsidP="0079282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9282D" w:rsidRPr="00D41148" w:rsidTr="00022EEC">
        <w:tc>
          <w:tcPr>
            <w:tcW w:w="2518" w:type="dxa"/>
            <w:shd w:val="clear" w:color="auto" w:fill="auto"/>
          </w:tcPr>
          <w:p w:rsidR="0079282D" w:rsidRPr="00D41148" w:rsidRDefault="0079282D" w:rsidP="00022EEC">
            <w:pPr>
              <w:spacing w:after="0"/>
              <w:jc w:val="both"/>
              <w:rPr>
                <w:szCs w:val="24"/>
              </w:rPr>
            </w:pPr>
            <w:r w:rsidRPr="00D41148">
              <w:rPr>
                <w:szCs w:val="24"/>
              </w:rPr>
              <w:t>Öğrenciler</w:t>
            </w:r>
          </w:p>
        </w:tc>
        <w:tc>
          <w:tcPr>
            <w:tcW w:w="7371" w:type="dxa"/>
            <w:shd w:val="clear" w:color="auto" w:fill="auto"/>
          </w:tcPr>
          <w:p w:rsidR="0079282D" w:rsidRPr="00D41148" w:rsidRDefault="0079282D" w:rsidP="00022EEC">
            <w:pPr>
              <w:spacing w:after="0"/>
              <w:jc w:val="both"/>
              <w:rPr>
                <w:szCs w:val="24"/>
              </w:rPr>
            </w:pPr>
            <w:r>
              <w:rPr>
                <w:szCs w:val="24"/>
              </w:rPr>
              <w:t>Veli ilgisizliği kaynaklı öğrencilerde ders başarısı düşüklüğü</w:t>
            </w:r>
          </w:p>
        </w:tc>
      </w:tr>
      <w:tr w:rsidR="0079282D" w:rsidRPr="00D41148" w:rsidTr="00022EEC">
        <w:tc>
          <w:tcPr>
            <w:tcW w:w="2518" w:type="dxa"/>
            <w:shd w:val="clear" w:color="auto" w:fill="auto"/>
          </w:tcPr>
          <w:p w:rsidR="0079282D" w:rsidRPr="00D41148" w:rsidRDefault="0079282D" w:rsidP="00022EEC">
            <w:pPr>
              <w:spacing w:after="0"/>
              <w:jc w:val="both"/>
              <w:rPr>
                <w:szCs w:val="24"/>
              </w:rPr>
            </w:pPr>
            <w:r w:rsidRPr="00D41148">
              <w:rPr>
                <w:szCs w:val="24"/>
              </w:rPr>
              <w:t>Çalışanlar</w:t>
            </w:r>
          </w:p>
        </w:tc>
        <w:tc>
          <w:tcPr>
            <w:tcW w:w="7371" w:type="dxa"/>
            <w:shd w:val="clear" w:color="auto" w:fill="auto"/>
          </w:tcPr>
          <w:p w:rsidR="0079282D" w:rsidRPr="00D41148" w:rsidRDefault="0079282D" w:rsidP="00022EEC">
            <w:pPr>
              <w:spacing w:after="0"/>
              <w:jc w:val="both"/>
              <w:rPr>
                <w:szCs w:val="24"/>
              </w:rPr>
            </w:pPr>
            <w:r>
              <w:rPr>
                <w:szCs w:val="24"/>
              </w:rPr>
              <w:t>Kadrolu çalışan bulunmamasından dolayı personelin İşkur dan gelip sürekli farklı personel görevlendirilmesi</w:t>
            </w:r>
          </w:p>
        </w:tc>
      </w:tr>
      <w:tr w:rsidR="0079282D" w:rsidRPr="00D41148" w:rsidTr="00022EEC">
        <w:tc>
          <w:tcPr>
            <w:tcW w:w="2518" w:type="dxa"/>
            <w:shd w:val="clear" w:color="auto" w:fill="auto"/>
          </w:tcPr>
          <w:p w:rsidR="0079282D" w:rsidRPr="00D41148" w:rsidRDefault="0079282D" w:rsidP="00022EEC">
            <w:pPr>
              <w:spacing w:after="0"/>
              <w:jc w:val="both"/>
              <w:rPr>
                <w:szCs w:val="24"/>
              </w:rPr>
            </w:pPr>
            <w:r w:rsidRPr="00D41148">
              <w:rPr>
                <w:szCs w:val="24"/>
              </w:rPr>
              <w:t>Veliler</w:t>
            </w:r>
          </w:p>
        </w:tc>
        <w:tc>
          <w:tcPr>
            <w:tcW w:w="7371" w:type="dxa"/>
            <w:shd w:val="clear" w:color="auto" w:fill="auto"/>
          </w:tcPr>
          <w:p w:rsidR="0079282D" w:rsidRDefault="0079282D" w:rsidP="00022EEC">
            <w:pPr>
              <w:spacing w:after="0"/>
              <w:jc w:val="both"/>
              <w:rPr>
                <w:szCs w:val="24"/>
              </w:rPr>
            </w:pPr>
            <w:r>
              <w:rPr>
                <w:szCs w:val="24"/>
              </w:rPr>
              <w:t>*ilgisiz veli potansiyeli</w:t>
            </w:r>
          </w:p>
          <w:p w:rsidR="0079282D" w:rsidRPr="00D41148" w:rsidRDefault="0079282D" w:rsidP="00022EEC">
            <w:pPr>
              <w:spacing w:after="0"/>
              <w:jc w:val="both"/>
              <w:rPr>
                <w:szCs w:val="24"/>
              </w:rPr>
            </w:pPr>
            <w:r>
              <w:rPr>
                <w:szCs w:val="24"/>
              </w:rPr>
              <w:t>*Maddi güçlükler</w:t>
            </w:r>
          </w:p>
        </w:tc>
      </w:tr>
      <w:tr w:rsidR="0079282D" w:rsidRPr="00D41148" w:rsidTr="00022EEC">
        <w:tc>
          <w:tcPr>
            <w:tcW w:w="2518" w:type="dxa"/>
            <w:shd w:val="clear" w:color="auto" w:fill="auto"/>
          </w:tcPr>
          <w:p w:rsidR="0079282D" w:rsidRPr="00D41148" w:rsidRDefault="0079282D" w:rsidP="00022EEC">
            <w:pPr>
              <w:spacing w:after="0"/>
              <w:jc w:val="both"/>
              <w:rPr>
                <w:szCs w:val="24"/>
              </w:rPr>
            </w:pPr>
            <w:r w:rsidRPr="00D41148">
              <w:rPr>
                <w:szCs w:val="24"/>
              </w:rPr>
              <w:t>Bina ve Yerleşke</w:t>
            </w:r>
          </w:p>
        </w:tc>
        <w:tc>
          <w:tcPr>
            <w:tcW w:w="7371" w:type="dxa"/>
            <w:shd w:val="clear" w:color="auto" w:fill="auto"/>
          </w:tcPr>
          <w:p w:rsidR="0079282D" w:rsidRDefault="0079282D" w:rsidP="00022EEC">
            <w:pPr>
              <w:spacing w:after="0"/>
              <w:jc w:val="both"/>
              <w:rPr>
                <w:szCs w:val="24"/>
              </w:rPr>
            </w:pPr>
            <w:r>
              <w:rPr>
                <w:szCs w:val="24"/>
              </w:rPr>
              <w:t>*İlkokul ve ortaokul olarak aynı bina ve bahçede eğitim verilmesi</w:t>
            </w:r>
          </w:p>
          <w:p w:rsidR="0079282D" w:rsidRPr="00D41148" w:rsidRDefault="0079282D" w:rsidP="00022EEC">
            <w:pPr>
              <w:spacing w:after="0"/>
              <w:jc w:val="both"/>
              <w:rPr>
                <w:szCs w:val="24"/>
              </w:rPr>
            </w:pPr>
            <w:r>
              <w:rPr>
                <w:szCs w:val="24"/>
              </w:rPr>
              <w:t>*okul bahçesinin sonradan eklenen binalar nedeniyle dağınık olması eğitim ve öğretimi zora sokmaktadır.</w:t>
            </w:r>
          </w:p>
        </w:tc>
      </w:tr>
      <w:tr w:rsidR="0079282D" w:rsidRPr="00D41148" w:rsidTr="00022EEC">
        <w:tc>
          <w:tcPr>
            <w:tcW w:w="2518" w:type="dxa"/>
            <w:shd w:val="clear" w:color="auto" w:fill="auto"/>
          </w:tcPr>
          <w:p w:rsidR="0079282D" w:rsidRPr="00D41148" w:rsidRDefault="0079282D" w:rsidP="00022EEC">
            <w:pPr>
              <w:spacing w:after="0"/>
              <w:jc w:val="both"/>
              <w:rPr>
                <w:szCs w:val="24"/>
              </w:rPr>
            </w:pPr>
            <w:r w:rsidRPr="00D41148">
              <w:rPr>
                <w:szCs w:val="24"/>
              </w:rPr>
              <w:t>İletişim Süreçleri</w:t>
            </w:r>
          </w:p>
        </w:tc>
        <w:tc>
          <w:tcPr>
            <w:tcW w:w="7371" w:type="dxa"/>
            <w:shd w:val="clear" w:color="auto" w:fill="auto"/>
          </w:tcPr>
          <w:p w:rsidR="0079282D" w:rsidRPr="00D41148" w:rsidRDefault="0079282D" w:rsidP="00022EEC">
            <w:pPr>
              <w:spacing w:after="0"/>
              <w:jc w:val="both"/>
              <w:rPr>
                <w:szCs w:val="24"/>
              </w:rPr>
            </w:pPr>
            <w:r>
              <w:rPr>
                <w:szCs w:val="24"/>
              </w:rPr>
              <w:t>*Velilerin tarımla uğraşmalarından dolayı idare ve öğretmenle iletişime geçilememektedir.</w:t>
            </w:r>
          </w:p>
        </w:tc>
      </w:tr>
      <w:tr w:rsidR="0079282D" w:rsidRPr="00D41148" w:rsidTr="00022EEC">
        <w:tc>
          <w:tcPr>
            <w:tcW w:w="2518" w:type="dxa"/>
            <w:shd w:val="clear" w:color="auto" w:fill="auto"/>
          </w:tcPr>
          <w:p w:rsidR="0079282D" w:rsidRPr="00D41148" w:rsidRDefault="0079282D" w:rsidP="00022EEC">
            <w:pPr>
              <w:spacing w:after="0"/>
              <w:jc w:val="both"/>
              <w:rPr>
                <w:szCs w:val="24"/>
              </w:rPr>
            </w:pPr>
            <w:r w:rsidRPr="00D41148">
              <w:rPr>
                <w:szCs w:val="24"/>
              </w:rPr>
              <w:t>Bütçe</w:t>
            </w:r>
          </w:p>
        </w:tc>
        <w:tc>
          <w:tcPr>
            <w:tcW w:w="7371" w:type="dxa"/>
            <w:shd w:val="clear" w:color="auto" w:fill="auto"/>
          </w:tcPr>
          <w:p w:rsidR="0079282D" w:rsidRPr="00D41148" w:rsidRDefault="0079282D" w:rsidP="00022EEC">
            <w:pPr>
              <w:spacing w:after="0"/>
              <w:jc w:val="both"/>
              <w:rPr>
                <w:szCs w:val="24"/>
              </w:rPr>
            </w:pPr>
            <w:r>
              <w:rPr>
                <w:szCs w:val="24"/>
              </w:rPr>
              <w:t>Okulun herhangi bir ek kaynağı olmadığı nedeniyle ihtiyaçların karşılanmasında zorlanılmaktadır.</w:t>
            </w:r>
          </w:p>
        </w:tc>
      </w:tr>
    </w:tbl>
    <w:p w:rsidR="00D92C5A" w:rsidRDefault="00D92C5A" w:rsidP="0079282D">
      <w:pPr>
        <w:pStyle w:val="Balk3"/>
      </w:pPr>
    </w:p>
    <w:p w:rsidR="00D92C5A" w:rsidRDefault="00D92C5A" w:rsidP="00D92C5A"/>
    <w:p w:rsidR="00D92C5A" w:rsidRPr="00D92C5A" w:rsidRDefault="00D92C5A" w:rsidP="00D92C5A"/>
    <w:p w:rsidR="00D92C5A" w:rsidRPr="00D92C5A" w:rsidRDefault="0079282D" w:rsidP="00D92C5A">
      <w:pPr>
        <w:pStyle w:val="Balk3"/>
      </w:pPr>
      <w:r>
        <w:lastRenderedPageBreak/>
        <w:t xml:space="preserve">Dışsal Faktörler </w:t>
      </w:r>
    </w:p>
    <w:p w:rsidR="0079282D" w:rsidRPr="00284611" w:rsidRDefault="0079282D" w:rsidP="0079282D">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9282D" w:rsidRPr="00D41148" w:rsidTr="00022EEC">
        <w:tc>
          <w:tcPr>
            <w:tcW w:w="2518" w:type="dxa"/>
            <w:shd w:val="clear" w:color="auto" w:fill="auto"/>
          </w:tcPr>
          <w:p w:rsidR="0079282D" w:rsidRPr="00D41148" w:rsidRDefault="0079282D" w:rsidP="00022EEC">
            <w:pPr>
              <w:spacing w:after="0"/>
              <w:jc w:val="both"/>
              <w:rPr>
                <w:szCs w:val="24"/>
              </w:rPr>
            </w:pPr>
            <w:r>
              <w:rPr>
                <w:szCs w:val="24"/>
              </w:rPr>
              <w:t>Politik</w:t>
            </w:r>
          </w:p>
        </w:tc>
        <w:tc>
          <w:tcPr>
            <w:tcW w:w="7371" w:type="dxa"/>
            <w:shd w:val="clear" w:color="auto" w:fill="auto"/>
          </w:tcPr>
          <w:p w:rsidR="0079282D" w:rsidRPr="00D41148" w:rsidRDefault="00EF51E7" w:rsidP="00022EEC">
            <w:pPr>
              <w:spacing w:after="0"/>
              <w:jc w:val="both"/>
              <w:rPr>
                <w:szCs w:val="24"/>
              </w:rPr>
            </w:pPr>
            <w:r>
              <w:rPr>
                <w:szCs w:val="24"/>
              </w:rPr>
              <w:t xml:space="preserve">Belediyelerin </w:t>
            </w:r>
            <w:r w:rsidR="0079282D">
              <w:rPr>
                <w:szCs w:val="24"/>
              </w:rPr>
              <w:t xml:space="preserve"> okul kurum ,bahçe ve park işlerinde yardımcı olması </w:t>
            </w:r>
          </w:p>
        </w:tc>
      </w:tr>
      <w:tr w:rsidR="0079282D" w:rsidRPr="00D41148" w:rsidTr="00022EEC">
        <w:tc>
          <w:tcPr>
            <w:tcW w:w="2518" w:type="dxa"/>
            <w:shd w:val="clear" w:color="auto" w:fill="auto"/>
          </w:tcPr>
          <w:p w:rsidR="0079282D" w:rsidRPr="00D41148" w:rsidRDefault="0079282D" w:rsidP="00022EEC">
            <w:pPr>
              <w:spacing w:after="0"/>
              <w:jc w:val="both"/>
              <w:rPr>
                <w:szCs w:val="24"/>
              </w:rPr>
            </w:pPr>
            <w:r>
              <w:rPr>
                <w:szCs w:val="24"/>
              </w:rPr>
              <w:t>Ekonomik</w:t>
            </w:r>
          </w:p>
        </w:tc>
        <w:tc>
          <w:tcPr>
            <w:tcW w:w="7371" w:type="dxa"/>
            <w:shd w:val="clear" w:color="auto" w:fill="auto"/>
          </w:tcPr>
          <w:p w:rsidR="0079282D" w:rsidRPr="00D41148" w:rsidRDefault="0079282D" w:rsidP="00022EEC">
            <w:pPr>
              <w:spacing w:after="0"/>
              <w:jc w:val="both"/>
              <w:rPr>
                <w:szCs w:val="24"/>
              </w:rPr>
            </w:pPr>
            <w:r>
              <w:rPr>
                <w:szCs w:val="24"/>
              </w:rPr>
              <w:t>İTOB  a yakın konumda bulunması</w:t>
            </w:r>
          </w:p>
        </w:tc>
      </w:tr>
      <w:tr w:rsidR="0079282D" w:rsidRPr="00D41148" w:rsidTr="00022EEC">
        <w:tc>
          <w:tcPr>
            <w:tcW w:w="2518" w:type="dxa"/>
            <w:shd w:val="clear" w:color="auto" w:fill="auto"/>
          </w:tcPr>
          <w:p w:rsidR="0079282D" w:rsidRPr="00D41148" w:rsidRDefault="0079282D" w:rsidP="00022EEC">
            <w:pPr>
              <w:spacing w:after="0"/>
              <w:jc w:val="both"/>
              <w:rPr>
                <w:szCs w:val="24"/>
              </w:rPr>
            </w:pPr>
            <w:r>
              <w:rPr>
                <w:szCs w:val="24"/>
              </w:rPr>
              <w:t>Sosyolojik</w:t>
            </w:r>
          </w:p>
        </w:tc>
        <w:tc>
          <w:tcPr>
            <w:tcW w:w="7371" w:type="dxa"/>
            <w:shd w:val="clear" w:color="auto" w:fill="auto"/>
          </w:tcPr>
          <w:p w:rsidR="0079282D" w:rsidRPr="00D41148" w:rsidRDefault="0079282D" w:rsidP="00022EEC">
            <w:pPr>
              <w:spacing w:after="0"/>
              <w:jc w:val="both"/>
              <w:rPr>
                <w:szCs w:val="24"/>
              </w:rPr>
            </w:pPr>
            <w:r>
              <w:rPr>
                <w:szCs w:val="24"/>
              </w:rPr>
              <w:t>Okulumuz gezici tiyatroların gelmesi</w:t>
            </w:r>
          </w:p>
        </w:tc>
      </w:tr>
      <w:tr w:rsidR="0079282D" w:rsidRPr="00D41148" w:rsidTr="00022EEC">
        <w:tc>
          <w:tcPr>
            <w:tcW w:w="2518" w:type="dxa"/>
            <w:shd w:val="clear" w:color="auto" w:fill="auto"/>
          </w:tcPr>
          <w:p w:rsidR="0079282D" w:rsidRPr="00D41148" w:rsidRDefault="0079282D" w:rsidP="00022EEC">
            <w:pPr>
              <w:spacing w:after="0"/>
              <w:jc w:val="both"/>
              <w:rPr>
                <w:szCs w:val="24"/>
              </w:rPr>
            </w:pPr>
            <w:r>
              <w:rPr>
                <w:szCs w:val="24"/>
              </w:rPr>
              <w:t>Teknolojik</w:t>
            </w:r>
          </w:p>
        </w:tc>
        <w:tc>
          <w:tcPr>
            <w:tcW w:w="7371" w:type="dxa"/>
            <w:shd w:val="clear" w:color="auto" w:fill="auto"/>
          </w:tcPr>
          <w:p w:rsidR="0079282D" w:rsidRPr="00D41148" w:rsidRDefault="0079282D" w:rsidP="00EF51E7">
            <w:pPr>
              <w:spacing w:after="0"/>
              <w:jc w:val="both"/>
              <w:rPr>
                <w:szCs w:val="24"/>
              </w:rPr>
            </w:pPr>
            <w:r>
              <w:rPr>
                <w:szCs w:val="24"/>
              </w:rPr>
              <w:t xml:space="preserve">Okulumuz her sınıfında </w:t>
            </w:r>
            <w:r w:rsidR="00EF51E7">
              <w:rPr>
                <w:szCs w:val="24"/>
              </w:rPr>
              <w:t>projeksiyon ve bilgisayar donanımının</w:t>
            </w:r>
            <w:r>
              <w:rPr>
                <w:szCs w:val="24"/>
              </w:rPr>
              <w:t xml:space="preserve"> olması</w:t>
            </w:r>
          </w:p>
        </w:tc>
      </w:tr>
      <w:tr w:rsidR="0079282D" w:rsidRPr="00D41148" w:rsidTr="00022EEC">
        <w:tc>
          <w:tcPr>
            <w:tcW w:w="2518" w:type="dxa"/>
            <w:shd w:val="clear" w:color="auto" w:fill="auto"/>
          </w:tcPr>
          <w:p w:rsidR="0079282D" w:rsidRPr="00D41148" w:rsidRDefault="0079282D" w:rsidP="00022EEC">
            <w:pPr>
              <w:spacing w:after="0"/>
              <w:jc w:val="both"/>
              <w:rPr>
                <w:szCs w:val="24"/>
              </w:rPr>
            </w:pPr>
            <w:r>
              <w:rPr>
                <w:szCs w:val="24"/>
              </w:rPr>
              <w:t>Mevzuat-Yasal</w:t>
            </w:r>
          </w:p>
        </w:tc>
        <w:tc>
          <w:tcPr>
            <w:tcW w:w="7371" w:type="dxa"/>
            <w:shd w:val="clear" w:color="auto" w:fill="auto"/>
          </w:tcPr>
          <w:p w:rsidR="0079282D" w:rsidRPr="00D41148" w:rsidRDefault="0079282D" w:rsidP="00022EEC">
            <w:pPr>
              <w:spacing w:after="0"/>
              <w:jc w:val="both"/>
              <w:rPr>
                <w:szCs w:val="24"/>
              </w:rPr>
            </w:pPr>
            <w:r>
              <w:rPr>
                <w:szCs w:val="24"/>
              </w:rPr>
              <w:t>Çalışanların kurumumuzun hedeflerini gerçekleştirmesini sağlayacak şekilde mevzuat ve yasaları takip etmesi</w:t>
            </w:r>
          </w:p>
        </w:tc>
      </w:tr>
      <w:tr w:rsidR="0079282D" w:rsidRPr="00D41148" w:rsidTr="00022EEC">
        <w:tc>
          <w:tcPr>
            <w:tcW w:w="2518" w:type="dxa"/>
            <w:shd w:val="clear" w:color="auto" w:fill="auto"/>
          </w:tcPr>
          <w:p w:rsidR="0079282D" w:rsidRPr="00D41148" w:rsidRDefault="0079282D" w:rsidP="00022EEC">
            <w:pPr>
              <w:spacing w:after="0"/>
              <w:jc w:val="both"/>
              <w:rPr>
                <w:szCs w:val="24"/>
              </w:rPr>
            </w:pPr>
            <w:r>
              <w:rPr>
                <w:szCs w:val="24"/>
              </w:rPr>
              <w:t>Ekolojik</w:t>
            </w:r>
          </w:p>
        </w:tc>
        <w:tc>
          <w:tcPr>
            <w:tcW w:w="7371" w:type="dxa"/>
            <w:shd w:val="clear" w:color="auto" w:fill="auto"/>
          </w:tcPr>
          <w:p w:rsidR="0079282D" w:rsidRPr="00D41148" w:rsidRDefault="0079282D" w:rsidP="00022EEC">
            <w:pPr>
              <w:spacing w:after="0"/>
              <w:jc w:val="both"/>
              <w:rPr>
                <w:szCs w:val="24"/>
              </w:rPr>
            </w:pPr>
            <w:r>
              <w:rPr>
                <w:szCs w:val="24"/>
              </w:rPr>
              <w:t>Doğal yaşam alanı bakımından çocukların oyun ve gelişimine uygun olması</w:t>
            </w:r>
          </w:p>
        </w:tc>
      </w:tr>
    </w:tbl>
    <w:p w:rsidR="00EF51E7" w:rsidRDefault="00EF51E7" w:rsidP="0079282D">
      <w:pPr>
        <w:spacing w:after="0"/>
        <w:jc w:val="both"/>
        <w:rPr>
          <w:b/>
          <w:szCs w:val="24"/>
        </w:rPr>
      </w:pPr>
    </w:p>
    <w:p w:rsidR="0079282D" w:rsidRPr="00284611" w:rsidRDefault="0079282D" w:rsidP="0079282D">
      <w:pPr>
        <w:spacing w:after="0"/>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9282D" w:rsidRPr="00D41148" w:rsidTr="00022EEC">
        <w:tc>
          <w:tcPr>
            <w:tcW w:w="2518" w:type="dxa"/>
          </w:tcPr>
          <w:p w:rsidR="0079282D" w:rsidRPr="00D41148" w:rsidRDefault="0079282D" w:rsidP="00022EEC">
            <w:pPr>
              <w:spacing w:after="0"/>
              <w:jc w:val="both"/>
              <w:rPr>
                <w:szCs w:val="24"/>
              </w:rPr>
            </w:pPr>
            <w:r>
              <w:rPr>
                <w:szCs w:val="24"/>
              </w:rPr>
              <w:t>Politik</w:t>
            </w:r>
          </w:p>
        </w:tc>
        <w:tc>
          <w:tcPr>
            <w:tcW w:w="7371" w:type="dxa"/>
            <w:shd w:val="clear" w:color="auto" w:fill="auto"/>
          </w:tcPr>
          <w:p w:rsidR="0079282D" w:rsidRPr="00D41148" w:rsidRDefault="0079282D" w:rsidP="00022EEC">
            <w:pPr>
              <w:spacing w:after="0"/>
              <w:jc w:val="both"/>
              <w:rPr>
                <w:szCs w:val="24"/>
              </w:rPr>
            </w:pPr>
            <w:r>
              <w:rPr>
                <w:szCs w:val="24"/>
              </w:rPr>
              <w:t>Bölgenin nüfus artışı göç bölgesi olması</w:t>
            </w:r>
          </w:p>
        </w:tc>
      </w:tr>
      <w:tr w:rsidR="0079282D" w:rsidRPr="00D41148" w:rsidTr="00022EEC">
        <w:tc>
          <w:tcPr>
            <w:tcW w:w="2518" w:type="dxa"/>
          </w:tcPr>
          <w:p w:rsidR="0079282D" w:rsidRPr="00D41148" w:rsidRDefault="0079282D" w:rsidP="00022EEC">
            <w:pPr>
              <w:spacing w:after="0"/>
              <w:jc w:val="both"/>
              <w:rPr>
                <w:szCs w:val="24"/>
              </w:rPr>
            </w:pPr>
            <w:r>
              <w:rPr>
                <w:szCs w:val="24"/>
              </w:rPr>
              <w:t>Ekonomik</w:t>
            </w:r>
          </w:p>
        </w:tc>
        <w:tc>
          <w:tcPr>
            <w:tcW w:w="7371" w:type="dxa"/>
            <w:shd w:val="clear" w:color="auto" w:fill="auto"/>
          </w:tcPr>
          <w:p w:rsidR="0079282D" w:rsidRPr="00D41148" w:rsidRDefault="0079282D" w:rsidP="00022EEC">
            <w:pPr>
              <w:spacing w:after="0"/>
              <w:jc w:val="both"/>
              <w:rPr>
                <w:szCs w:val="24"/>
              </w:rPr>
            </w:pPr>
            <w:r>
              <w:rPr>
                <w:szCs w:val="24"/>
              </w:rPr>
              <w:t>Velilerin ekonomik yetersizliği</w:t>
            </w:r>
          </w:p>
        </w:tc>
      </w:tr>
      <w:tr w:rsidR="0079282D" w:rsidRPr="00D41148" w:rsidTr="00022EEC">
        <w:tc>
          <w:tcPr>
            <w:tcW w:w="2518" w:type="dxa"/>
          </w:tcPr>
          <w:p w:rsidR="0079282D" w:rsidRPr="00D41148" w:rsidRDefault="0079282D" w:rsidP="00022EEC">
            <w:pPr>
              <w:spacing w:after="0"/>
              <w:jc w:val="both"/>
              <w:rPr>
                <w:szCs w:val="24"/>
              </w:rPr>
            </w:pPr>
            <w:r>
              <w:rPr>
                <w:szCs w:val="24"/>
              </w:rPr>
              <w:t>Sosyolojik</w:t>
            </w:r>
          </w:p>
        </w:tc>
        <w:tc>
          <w:tcPr>
            <w:tcW w:w="7371" w:type="dxa"/>
            <w:shd w:val="clear" w:color="auto" w:fill="auto"/>
          </w:tcPr>
          <w:p w:rsidR="0079282D" w:rsidRDefault="0079282D" w:rsidP="00022EEC">
            <w:pPr>
              <w:spacing w:after="0"/>
              <w:jc w:val="both"/>
              <w:rPr>
                <w:szCs w:val="24"/>
              </w:rPr>
            </w:pPr>
            <w:r>
              <w:rPr>
                <w:szCs w:val="24"/>
              </w:rPr>
              <w:t>Okulun şehir merkezine uzak olmasından dolayı sosyo-kültürel etkinliklerden yoksun kalmaktadır.    Aile yapısında ortaya çıkan olumsuzlukların artması.</w:t>
            </w:r>
          </w:p>
          <w:p w:rsidR="0079282D" w:rsidRPr="00D41148" w:rsidRDefault="0079282D" w:rsidP="00022EEC">
            <w:pPr>
              <w:spacing w:after="0"/>
              <w:jc w:val="both"/>
              <w:rPr>
                <w:szCs w:val="24"/>
              </w:rPr>
            </w:pPr>
            <w:r w:rsidRPr="00AA37F1">
              <w:rPr>
                <w:szCs w:val="24"/>
              </w:rPr>
              <w:t xml:space="preserve">. </w:t>
            </w:r>
            <w:r>
              <w:rPr>
                <w:szCs w:val="24"/>
              </w:rPr>
              <w:t xml:space="preserve"> </w:t>
            </w:r>
            <w:r w:rsidRPr="00AA37F1">
              <w:rPr>
                <w:szCs w:val="24"/>
              </w:rPr>
              <w:t>İnsanların değişen sosyal yapı ile birlikte geleneklerinden uzaklaşması ve artan yoksulluk, işsizlik gibi sorunlar, insanlar arasında ki kişisel rekabetin artmasına, sosyal dayanışmanın zarar görmesine yol açmaktadır. İnsanlar arasında güven ilişkileri ö</w:t>
            </w:r>
            <w:r>
              <w:rPr>
                <w:szCs w:val="24"/>
              </w:rPr>
              <w:t>nemli düzeyde zayıflamıştır.</w:t>
            </w:r>
          </w:p>
        </w:tc>
      </w:tr>
      <w:tr w:rsidR="0079282D" w:rsidRPr="00D41148" w:rsidTr="00022EEC">
        <w:tc>
          <w:tcPr>
            <w:tcW w:w="2518" w:type="dxa"/>
          </w:tcPr>
          <w:p w:rsidR="0079282D" w:rsidRPr="00D41148" w:rsidRDefault="0079282D" w:rsidP="00022EEC">
            <w:pPr>
              <w:spacing w:after="0"/>
              <w:jc w:val="both"/>
              <w:rPr>
                <w:szCs w:val="24"/>
              </w:rPr>
            </w:pPr>
            <w:r>
              <w:rPr>
                <w:szCs w:val="24"/>
              </w:rPr>
              <w:t>Teknolojik</w:t>
            </w:r>
          </w:p>
        </w:tc>
        <w:tc>
          <w:tcPr>
            <w:tcW w:w="7371" w:type="dxa"/>
            <w:shd w:val="clear" w:color="auto" w:fill="auto"/>
          </w:tcPr>
          <w:p w:rsidR="0079282D" w:rsidRPr="00D41148" w:rsidRDefault="0079282D" w:rsidP="00EF51E7">
            <w:pPr>
              <w:spacing w:after="0"/>
              <w:jc w:val="both"/>
              <w:rPr>
                <w:szCs w:val="24"/>
              </w:rPr>
            </w:pPr>
            <w:r>
              <w:rPr>
                <w:szCs w:val="24"/>
              </w:rPr>
              <w:t>İnt</w:t>
            </w:r>
            <w:r w:rsidR="00EF51E7">
              <w:rPr>
                <w:szCs w:val="24"/>
              </w:rPr>
              <w:t xml:space="preserve">ernet donanımının yetersiz olması ve akıllı tahtanın </w:t>
            </w:r>
            <w:r>
              <w:rPr>
                <w:szCs w:val="24"/>
              </w:rPr>
              <w:t>olmaması</w:t>
            </w:r>
          </w:p>
        </w:tc>
      </w:tr>
    </w:tbl>
    <w:p w:rsidR="007204B0" w:rsidRDefault="007204B0" w:rsidP="007204B0"/>
    <w:p w:rsidR="00DB7089" w:rsidRPr="00A47F2F" w:rsidRDefault="00DB7089" w:rsidP="007204B0">
      <w:pPr>
        <w:pStyle w:val="Balk2"/>
      </w:pPr>
      <w:r w:rsidRPr="00A47F2F">
        <w:t xml:space="preserve"> </w:t>
      </w:r>
      <w:bookmarkStart w:id="34" w:name="_Toc531097538"/>
      <w:r w:rsidRPr="00A47F2F">
        <w:t>Gelişim ve Sorun Alanları</w:t>
      </w:r>
      <w:bookmarkEnd w:id="32"/>
      <w:bookmarkEnd w:id="33"/>
      <w:bookmarkEnd w:id="34"/>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w:t>
            </w:r>
            <w:r w:rsidR="002E19E5">
              <w:rPr>
                <w:sz w:val="32"/>
                <w:szCs w:val="24"/>
              </w:rPr>
              <w:t xml:space="preserve"> </w:t>
            </w:r>
            <w:r w:rsidRPr="000140D3">
              <w:rPr>
                <w:sz w:val="32"/>
                <w:szCs w:val="24"/>
              </w:rPr>
              <w: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4D4AD4" w:rsidRPr="00D92C5A" w:rsidRDefault="00C27A06" w:rsidP="00D92C5A">
      <w:pPr>
        <w:spacing w:after="0"/>
        <w:ind w:firstLine="708"/>
        <w:jc w:val="both"/>
        <w:rPr>
          <w:szCs w:val="24"/>
        </w:rPr>
      </w:pPr>
      <w:r>
        <w:rPr>
          <w:szCs w:val="24"/>
        </w:rPr>
        <w:t xml:space="preserve"> </w:t>
      </w:r>
      <w:bookmarkStart w:id="35" w:name="_Toc416084890"/>
      <w:r w:rsidR="00DB7089" w:rsidRPr="00A47F2F">
        <w:t>Gelişim ve Sorun Alanları</w:t>
      </w:r>
      <w:r w:rsidR="00A20B34">
        <w:t>mız</w:t>
      </w:r>
      <w:bookmarkStart w:id="36" w:name="_Toc416085142"/>
      <w:bookmarkStart w:id="37" w:name="_Toc529519455"/>
      <w:bookmarkEnd w:id="35"/>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4D4AD4" w:rsidRPr="00A47F2F" w:rsidTr="00022EEC">
        <w:trPr>
          <w:trHeight w:val="300"/>
        </w:trPr>
        <w:tc>
          <w:tcPr>
            <w:tcW w:w="14709" w:type="dxa"/>
            <w:gridSpan w:val="2"/>
            <w:vAlign w:val="center"/>
            <w:hideMark/>
          </w:tcPr>
          <w:p w:rsidR="004D4AD4" w:rsidRPr="00A47F2F" w:rsidRDefault="004D4AD4" w:rsidP="00022EEC">
            <w:pPr>
              <w:spacing w:after="0" w:line="240" w:lineRule="auto"/>
              <w:rPr>
                <w:b/>
                <w:bCs/>
                <w:color w:val="000000"/>
                <w:szCs w:val="24"/>
              </w:rPr>
            </w:pPr>
            <w:r w:rsidRPr="00A47F2F">
              <w:rPr>
                <w:b/>
                <w:szCs w:val="24"/>
              </w:rPr>
              <w:t xml:space="preserve"> </w:t>
            </w:r>
            <w:r w:rsidRPr="00A47F2F">
              <w:rPr>
                <w:b/>
                <w:bCs/>
                <w:color w:val="000000"/>
                <w:szCs w:val="24"/>
              </w:rPr>
              <w:t>1.TEMA: EĞİTİM VE ÖĞRETİM</w:t>
            </w:r>
            <w:r>
              <w:rPr>
                <w:b/>
                <w:bCs/>
                <w:color w:val="000000"/>
                <w:szCs w:val="24"/>
              </w:rPr>
              <w:t>E ERİŞİM</w:t>
            </w:r>
          </w:p>
        </w:tc>
      </w:tr>
      <w:tr w:rsidR="004D4AD4" w:rsidRPr="00A47F2F" w:rsidTr="00022EEC">
        <w:trPr>
          <w:trHeight w:val="330"/>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1</w:t>
            </w:r>
          </w:p>
        </w:tc>
        <w:tc>
          <w:tcPr>
            <w:tcW w:w="13889" w:type="dxa"/>
            <w:vAlign w:val="center"/>
            <w:hideMark/>
          </w:tcPr>
          <w:p w:rsidR="004D4AD4" w:rsidRPr="00A47F2F" w:rsidRDefault="004D4AD4" w:rsidP="00022EEC">
            <w:pPr>
              <w:spacing w:after="0" w:line="240" w:lineRule="auto"/>
              <w:rPr>
                <w:color w:val="000000"/>
                <w:szCs w:val="24"/>
              </w:rPr>
            </w:pPr>
            <w:r>
              <w:rPr>
                <w:color w:val="000000"/>
                <w:szCs w:val="24"/>
              </w:rPr>
              <w:t xml:space="preserve">Okulumuzun okullaşma oranı %99 seviyesindedir. </w:t>
            </w:r>
          </w:p>
        </w:tc>
      </w:tr>
      <w:tr w:rsidR="004D4AD4" w:rsidRPr="00A47F2F" w:rsidTr="00022EEC">
        <w:trPr>
          <w:trHeight w:val="330"/>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2</w:t>
            </w:r>
          </w:p>
        </w:tc>
        <w:tc>
          <w:tcPr>
            <w:tcW w:w="13889" w:type="dxa"/>
            <w:vAlign w:val="center"/>
            <w:hideMark/>
          </w:tcPr>
          <w:p w:rsidR="004D4AD4" w:rsidRPr="00A47F2F" w:rsidRDefault="004D4AD4" w:rsidP="002E19E5">
            <w:pPr>
              <w:spacing w:after="0" w:line="240" w:lineRule="auto"/>
              <w:rPr>
                <w:color w:val="000000"/>
                <w:szCs w:val="24"/>
              </w:rPr>
            </w:pPr>
            <w:r>
              <w:rPr>
                <w:color w:val="000000"/>
                <w:szCs w:val="24"/>
              </w:rPr>
              <w:t>Sürekli devamsız 1 öğrencimiz bulunmakla beraber devamsızlık oranımız 20 g</w:t>
            </w:r>
            <w:r w:rsidR="002E19E5">
              <w:rPr>
                <w:color w:val="000000"/>
                <w:szCs w:val="24"/>
              </w:rPr>
              <w:t>ü</w:t>
            </w:r>
            <w:r>
              <w:rPr>
                <w:color w:val="000000"/>
                <w:szCs w:val="24"/>
              </w:rPr>
              <w:t>n üstü %4 oranındadır.</w:t>
            </w:r>
          </w:p>
        </w:tc>
      </w:tr>
      <w:tr w:rsidR="004D4AD4" w:rsidRPr="00A47F2F" w:rsidTr="00022EEC">
        <w:trPr>
          <w:trHeight w:val="330"/>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3</w:t>
            </w:r>
          </w:p>
        </w:tc>
        <w:tc>
          <w:tcPr>
            <w:tcW w:w="13889" w:type="dxa"/>
            <w:vAlign w:val="center"/>
          </w:tcPr>
          <w:p w:rsidR="004D4AD4" w:rsidRPr="00A47F2F" w:rsidRDefault="004D4AD4" w:rsidP="00022EEC">
            <w:pPr>
              <w:spacing w:after="0" w:line="240" w:lineRule="auto"/>
              <w:rPr>
                <w:color w:val="000000"/>
                <w:szCs w:val="24"/>
              </w:rPr>
            </w:pPr>
            <w:r>
              <w:rPr>
                <w:color w:val="000000"/>
                <w:szCs w:val="24"/>
              </w:rPr>
              <w:t>Okula uyum problemi yaşanmamaktadır.</w:t>
            </w:r>
          </w:p>
        </w:tc>
      </w:tr>
      <w:tr w:rsidR="004D4AD4" w:rsidRPr="00A47F2F" w:rsidTr="00022EEC">
        <w:trPr>
          <w:trHeight w:val="330"/>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4</w:t>
            </w:r>
          </w:p>
        </w:tc>
        <w:tc>
          <w:tcPr>
            <w:tcW w:w="13889" w:type="dxa"/>
            <w:vAlign w:val="center"/>
          </w:tcPr>
          <w:p w:rsidR="004D4AD4" w:rsidRPr="00A47F2F" w:rsidRDefault="004D4AD4" w:rsidP="004D4AD4">
            <w:pPr>
              <w:spacing w:after="0" w:line="240" w:lineRule="auto"/>
              <w:rPr>
                <w:color w:val="000000"/>
                <w:szCs w:val="24"/>
              </w:rPr>
            </w:pPr>
            <w:r>
              <w:rPr>
                <w:color w:val="000000"/>
                <w:szCs w:val="24"/>
              </w:rPr>
              <w:t>Özel eğitime ihtiyaç duyan öğrencimiz bulunmamakla birlikte 7 öğrencimiz kaynaştırma eğitim almaktadır.</w:t>
            </w:r>
          </w:p>
        </w:tc>
      </w:tr>
      <w:tr w:rsidR="004D4AD4" w:rsidRPr="00A47F2F" w:rsidTr="00022EEC">
        <w:trPr>
          <w:trHeight w:val="330"/>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5</w:t>
            </w:r>
          </w:p>
        </w:tc>
        <w:tc>
          <w:tcPr>
            <w:tcW w:w="13889" w:type="dxa"/>
            <w:vAlign w:val="center"/>
          </w:tcPr>
          <w:p w:rsidR="004D4AD4" w:rsidRPr="00A47F2F" w:rsidRDefault="004D4AD4" w:rsidP="00022EEC">
            <w:pPr>
              <w:spacing w:after="0" w:line="240" w:lineRule="auto"/>
              <w:rPr>
                <w:color w:val="000000"/>
                <w:szCs w:val="24"/>
              </w:rPr>
            </w:pPr>
            <w:r>
              <w:rPr>
                <w:color w:val="000000"/>
                <w:szCs w:val="24"/>
              </w:rPr>
              <w:t>Yabancı uyruklu öğrenciler okulumuz</w:t>
            </w:r>
            <w:r w:rsidR="002E19E5">
              <w:rPr>
                <w:color w:val="000000"/>
                <w:szCs w:val="24"/>
              </w:rPr>
              <w:t xml:space="preserve"> </w:t>
            </w:r>
            <w:r>
              <w:rPr>
                <w:color w:val="000000"/>
                <w:szCs w:val="24"/>
              </w:rPr>
              <w:t>da  eğitim ve öğretim almaktadır</w:t>
            </w:r>
          </w:p>
        </w:tc>
      </w:tr>
      <w:tr w:rsidR="004D4AD4" w:rsidRPr="00A47F2F" w:rsidTr="00022EEC">
        <w:trPr>
          <w:trHeight w:val="330"/>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6</w:t>
            </w:r>
          </w:p>
        </w:tc>
        <w:tc>
          <w:tcPr>
            <w:tcW w:w="13889" w:type="dxa"/>
            <w:vAlign w:val="center"/>
          </w:tcPr>
          <w:p w:rsidR="004D4AD4" w:rsidRPr="00A47F2F" w:rsidRDefault="004D4AD4" w:rsidP="00022EEC">
            <w:pPr>
              <w:spacing w:after="0" w:line="240" w:lineRule="auto"/>
              <w:rPr>
                <w:color w:val="000000"/>
                <w:szCs w:val="24"/>
              </w:rPr>
            </w:pPr>
            <w:r>
              <w:rPr>
                <w:color w:val="000000"/>
                <w:szCs w:val="24"/>
              </w:rPr>
              <w:t>Halk eğitim merkezi iş birliğinde okulumuzda hayat boyu öğrenme faaliyetleri yürütülmektedir.</w:t>
            </w:r>
          </w:p>
        </w:tc>
      </w:tr>
      <w:tr w:rsidR="004D4AD4" w:rsidRPr="00A47F2F" w:rsidTr="00022EEC">
        <w:trPr>
          <w:trHeight w:val="330"/>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7</w:t>
            </w:r>
          </w:p>
        </w:tc>
        <w:tc>
          <w:tcPr>
            <w:tcW w:w="13889" w:type="dxa"/>
            <w:vAlign w:val="center"/>
          </w:tcPr>
          <w:p w:rsidR="004D4AD4" w:rsidRPr="00A47F2F" w:rsidRDefault="004D4AD4" w:rsidP="00022EEC">
            <w:pPr>
              <w:spacing w:after="0" w:line="240" w:lineRule="auto"/>
              <w:rPr>
                <w:color w:val="000000"/>
                <w:szCs w:val="24"/>
              </w:rPr>
            </w:pPr>
            <w:r>
              <w:rPr>
                <w:color w:val="000000"/>
                <w:szCs w:val="24"/>
              </w:rPr>
              <w:t>Okula ulaşımın konum bakımından İZBAN dolayısıyla kolay olması</w:t>
            </w:r>
          </w:p>
        </w:tc>
      </w:tr>
      <w:tr w:rsidR="004D4AD4" w:rsidRPr="00A47F2F" w:rsidTr="00022EEC">
        <w:trPr>
          <w:trHeight w:val="330"/>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8</w:t>
            </w:r>
          </w:p>
        </w:tc>
        <w:tc>
          <w:tcPr>
            <w:tcW w:w="13889" w:type="dxa"/>
            <w:vAlign w:val="center"/>
          </w:tcPr>
          <w:p w:rsidR="004D4AD4" w:rsidRPr="00A47F2F" w:rsidRDefault="004D4AD4" w:rsidP="00022EEC">
            <w:pPr>
              <w:spacing w:after="0" w:line="240" w:lineRule="auto"/>
              <w:rPr>
                <w:color w:val="000000"/>
                <w:szCs w:val="24"/>
              </w:rPr>
            </w:pPr>
            <w:r>
              <w:rPr>
                <w:color w:val="000000"/>
                <w:szCs w:val="24"/>
              </w:rPr>
              <w:t>Okul web adresinin olması, aktif kullanımı ve güncellemelerin yapılması</w:t>
            </w:r>
          </w:p>
        </w:tc>
      </w:tr>
      <w:tr w:rsidR="004D4AD4" w:rsidRPr="00A47F2F" w:rsidTr="00022EEC">
        <w:trPr>
          <w:trHeight w:val="330"/>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9</w:t>
            </w:r>
          </w:p>
        </w:tc>
        <w:tc>
          <w:tcPr>
            <w:tcW w:w="13889" w:type="dxa"/>
            <w:vAlign w:val="center"/>
          </w:tcPr>
          <w:p w:rsidR="004D4AD4" w:rsidRPr="00A47F2F" w:rsidRDefault="004D4AD4" w:rsidP="00022EEC">
            <w:pPr>
              <w:spacing w:after="0" w:line="240" w:lineRule="auto"/>
              <w:rPr>
                <w:color w:val="000000"/>
                <w:szCs w:val="24"/>
              </w:rPr>
            </w:pPr>
            <w:r>
              <w:rPr>
                <w:color w:val="000000"/>
                <w:szCs w:val="24"/>
              </w:rPr>
              <w:t>Özel eğitime ihtiyacı olan bireylerin okula kazandırma çalışmaları yapılması</w:t>
            </w:r>
          </w:p>
        </w:tc>
      </w:tr>
      <w:tr w:rsidR="004D4AD4" w:rsidRPr="00A47F2F" w:rsidTr="00022EEC">
        <w:trPr>
          <w:trHeight w:val="330"/>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10</w:t>
            </w:r>
          </w:p>
        </w:tc>
        <w:tc>
          <w:tcPr>
            <w:tcW w:w="13889" w:type="dxa"/>
            <w:vAlign w:val="center"/>
          </w:tcPr>
          <w:p w:rsidR="004D4AD4" w:rsidRPr="00A47F2F" w:rsidRDefault="004D4AD4" w:rsidP="00022EEC">
            <w:pPr>
              <w:spacing w:after="0" w:line="240" w:lineRule="auto"/>
              <w:rPr>
                <w:color w:val="000000"/>
                <w:szCs w:val="24"/>
              </w:rPr>
            </w:pPr>
            <w:r>
              <w:rPr>
                <w:color w:val="000000"/>
                <w:szCs w:val="24"/>
              </w:rPr>
              <w:t xml:space="preserve">Bölgemizde anasınıfı öğrenim çağına gelen öğrencilerin okullaşmasını sağlamak </w:t>
            </w:r>
          </w:p>
        </w:tc>
      </w:tr>
    </w:tbl>
    <w:p w:rsidR="004D4AD4" w:rsidRPr="00A47F2F" w:rsidRDefault="004D4AD4" w:rsidP="004D4AD4">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4D4AD4" w:rsidRPr="00A47F2F" w:rsidTr="00022EEC">
        <w:trPr>
          <w:trHeight w:val="113"/>
        </w:trPr>
        <w:tc>
          <w:tcPr>
            <w:tcW w:w="14709" w:type="dxa"/>
            <w:gridSpan w:val="2"/>
            <w:vAlign w:val="center"/>
            <w:hideMark/>
          </w:tcPr>
          <w:p w:rsidR="004D4AD4" w:rsidRPr="00A47F2F" w:rsidRDefault="004D4AD4" w:rsidP="00022EEC">
            <w:pPr>
              <w:spacing w:after="0" w:line="240" w:lineRule="auto"/>
              <w:rPr>
                <w:b/>
                <w:bCs/>
                <w:color w:val="000000"/>
                <w:szCs w:val="24"/>
              </w:rPr>
            </w:pPr>
            <w:r w:rsidRPr="00A47F2F">
              <w:rPr>
                <w:b/>
                <w:bCs/>
                <w:color w:val="000000"/>
                <w:szCs w:val="24"/>
              </w:rPr>
              <w:t>2.TEMA: EĞİTİM VE ÖĞRETİMDE KALİTE</w:t>
            </w:r>
          </w:p>
        </w:tc>
      </w:tr>
      <w:tr w:rsidR="004D4AD4" w:rsidRPr="00A47F2F" w:rsidTr="00022EEC">
        <w:trPr>
          <w:trHeight w:val="57"/>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1</w:t>
            </w:r>
          </w:p>
        </w:tc>
        <w:tc>
          <w:tcPr>
            <w:tcW w:w="13889" w:type="dxa"/>
            <w:vAlign w:val="center"/>
            <w:hideMark/>
          </w:tcPr>
          <w:p w:rsidR="004D4AD4" w:rsidRPr="00A47F2F" w:rsidRDefault="004D4AD4" w:rsidP="00022EEC">
            <w:pPr>
              <w:spacing w:after="0" w:line="240" w:lineRule="auto"/>
              <w:rPr>
                <w:color w:val="000000"/>
                <w:szCs w:val="24"/>
              </w:rPr>
            </w:pPr>
            <w:r>
              <w:rPr>
                <w:color w:val="000000"/>
                <w:szCs w:val="24"/>
              </w:rPr>
              <w:t>Veli işbirliği, eğitim seviyesi  ve maddi imkansızlıklar öğrencilerimizin akademik başarısını etkilemektedir.</w:t>
            </w:r>
          </w:p>
        </w:tc>
      </w:tr>
      <w:tr w:rsidR="004D4AD4" w:rsidRPr="00A47F2F" w:rsidTr="00022EEC">
        <w:trPr>
          <w:trHeight w:val="57"/>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2</w:t>
            </w:r>
          </w:p>
        </w:tc>
        <w:tc>
          <w:tcPr>
            <w:tcW w:w="13889" w:type="dxa"/>
            <w:vAlign w:val="center"/>
            <w:hideMark/>
          </w:tcPr>
          <w:p w:rsidR="004D4AD4" w:rsidRPr="00A47F2F" w:rsidRDefault="004D4AD4" w:rsidP="00022EEC">
            <w:pPr>
              <w:spacing w:after="0" w:line="240" w:lineRule="auto"/>
              <w:rPr>
                <w:color w:val="000000"/>
                <w:szCs w:val="24"/>
              </w:rPr>
            </w:pPr>
            <w:r>
              <w:rPr>
                <w:color w:val="000000"/>
                <w:szCs w:val="24"/>
              </w:rPr>
              <w:t>Veliler sosyal etkinliklere önem ve destek vermektedirler.</w:t>
            </w:r>
          </w:p>
        </w:tc>
      </w:tr>
      <w:tr w:rsidR="004D4AD4" w:rsidRPr="00A47F2F" w:rsidTr="00022EEC">
        <w:trPr>
          <w:trHeight w:val="57"/>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3</w:t>
            </w:r>
          </w:p>
        </w:tc>
        <w:tc>
          <w:tcPr>
            <w:tcW w:w="13889" w:type="dxa"/>
            <w:vAlign w:val="center"/>
          </w:tcPr>
          <w:p w:rsidR="004D4AD4" w:rsidRPr="00A47F2F" w:rsidRDefault="004D4AD4" w:rsidP="004D4AD4">
            <w:pPr>
              <w:spacing w:after="0" w:line="240" w:lineRule="auto"/>
              <w:rPr>
                <w:color w:val="000000"/>
                <w:szCs w:val="24"/>
              </w:rPr>
            </w:pPr>
            <w:r>
              <w:rPr>
                <w:color w:val="000000"/>
                <w:szCs w:val="24"/>
              </w:rPr>
              <w:t>Her sınıfta yeterli bilgisayar ve projeksiyon  donanımın bulunması eğitim yöntem ve teknikleri açısından çeşitlilik sağlamaktadır.</w:t>
            </w:r>
          </w:p>
        </w:tc>
      </w:tr>
      <w:tr w:rsidR="004D4AD4" w:rsidRPr="00A47F2F" w:rsidTr="00022EEC">
        <w:trPr>
          <w:trHeight w:val="57"/>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4</w:t>
            </w:r>
          </w:p>
        </w:tc>
        <w:tc>
          <w:tcPr>
            <w:tcW w:w="13889" w:type="dxa"/>
            <w:vAlign w:val="center"/>
          </w:tcPr>
          <w:p w:rsidR="004D4AD4" w:rsidRPr="00A47F2F" w:rsidRDefault="004D4AD4" w:rsidP="00022EEC">
            <w:pPr>
              <w:spacing w:after="0" w:line="240" w:lineRule="auto"/>
              <w:rPr>
                <w:color w:val="000000"/>
                <w:szCs w:val="24"/>
              </w:rPr>
            </w:pPr>
            <w:r>
              <w:rPr>
                <w:color w:val="000000"/>
                <w:szCs w:val="24"/>
              </w:rPr>
              <w:t xml:space="preserve">Öğretmen kadrosunun uyumlu çalışması </w:t>
            </w:r>
          </w:p>
        </w:tc>
      </w:tr>
      <w:tr w:rsidR="004D4AD4" w:rsidRPr="00A47F2F" w:rsidTr="00022EEC">
        <w:trPr>
          <w:trHeight w:val="57"/>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5</w:t>
            </w:r>
          </w:p>
        </w:tc>
        <w:tc>
          <w:tcPr>
            <w:tcW w:w="13889" w:type="dxa"/>
            <w:vAlign w:val="center"/>
          </w:tcPr>
          <w:p w:rsidR="004D4AD4" w:rsidRPr="00A47F2F" w:rsidRDefault="004D4AD4" w:rsidP="00022EEC">
            <w:pPr>
              <w:spacing w:after="0" w:line="240" w:lineRule="auto"/>
              <w:rPr>
                <w:color w:val="000000"/>
                <w:szCs w:val="24"/>
              </w:rPr>
            </w:pPr>
            <w:r>
              <w:rPr>
                <w:color w:val="000000"/>
                <w:szCs w:val="24"/>
              </w:rPr>
              <w:t xml:space="preserve">Okul idaresinin ve öğretmenlerin değişime ve gelişime açık olması </w:t>
            </w:r>
          </w:p>
        </w:tc>
      </w:tr>
      <w:tr w:rsidR="004D4AD4" w:rsidRPr="00A47F2F" w:rsidTr="00022EEC">
        <w:trPr>
          <w:trHeight w:val="57"/>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6</w:t>
            </w:r>
          </w:p>
        </w:tc>
        <w:tc>
          <w:tcPr>
            <w:tcW w:w="13889" w:type="dxa"/>
            <w:vAlign w:val="center"/>
          </w:tcPr>
          <w:p w:rsidR="004D4AD4" w:rsidRPr="00A47F2F" w:rsidRDefault="004D4AD4" w:rsidP="00022EEC">
            <w:pPr>
              <w:spacing w:after="0" w:line="240" w:lineRule="auto"/>
              <w:rPr>
                <w:color w:val="000000"/>
                <w:szCs w:val="24"/>
              </w:rPr>
            </w:pPr>
            <w:r>
              <w:rPr>
                <w:color w:val="000000"/>
                <w:szCs w:val="24"/>
              </w:rPr>
              <w:t>Sınıflardaki öğrenci mevcutlarının uygun olması</w:t>
            </w:r>
          </w:p>
        </w:tc>
      </w:tr>
      <w:tr w:rsidR="004D4AD4" w:rsidRPr="00A47F2F" w:rsidTr="00022EEC">
        <w:trPr>
          <w:trHeight w:val="57"/>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7</w:t>
            </w:r>
          </w:p>
        </w:tc>
        <w:tc>
          <w:tcPr>
            <w:tcW w:w="13889" w:type="dxa"/>
            <w:vAlign w:val="center"/>
          </w:tcPr>
          <w:p w:rsidR="004D4AD4" w:rsidRPr="00A47F2F" w:rsidRDefault="004D4AD4" w:rsidP="00022EEC">
            <w:pPr>
              <w:spacing w:after="0" w:line="240" w:lineRule="auto"/>
              <w:rPr>
                <w:color w:val="000000"/>
                <w:szCs w:val="24"/>
              </w:rPr>
            </w:pPr>
            <w:r>
              <w:rPr>
                <w:color w:val="000000"/>
                <w:szCs w:val="24"/>
              </w:rPr>
              <w:t xml:space="preserve">Kadrolu hizmetli olmaması </w:t>
            </w:r>
          </w:p>
        </w:tc>
      </w:tr>
      <w:tr w:rsidR="004D4AD4" w:rsidRPr="00A47F2F" w:rsidTr="00022EEC">
        <w:trPr>
          <w:trHeight w:val="57"/>
        </w:trPr>
        <w:tc>
          <w:tcPr>
            <w:tcW w:w="820"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8</w:t>
            </w:r>
          </w:p>
        </w:tc>
        <w:tc>
          <w:tcPr>
            <w:tcW w:w="13889" w:type="dxa"/>
            <w:vAlign w:val="center"/>
          </w:tcPr>
          <w:p w:rsidR="004D4AD4" w:rsidRPr="00A47F2F" w:rsidRDefault="004D4AD4" w:rsidP="00022EEC">
            <w:pPr>
              <w:spacing w:after="0" w:line="240" w:lineRule="auto"/>
              <w:rPr>
                <w:color w:val="000000"/>
                <w:szCs w:val="24"/>
              </w:rPr>
            </w:pPr>
            <w:r>
              <w:rPr>
                <w:color w:val="000000"/>
                <w:szCs w:val="24"/>
              </w:rPr>
              <w:t>Sosyo-kültürel etkinlik merkezlerine uzak olması</w:t>
            </w:r>
          </w:p>
        </w:tc>
      </w:tr>
    </w:tbl>
    <w:p w:rsidR="004D4AD4" w:rsidRPr="00A47F2F" w:rsidRDefault="004D4AD4" w:rsidP="004D4AD4">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4D4AD4" w:rsidRPr="00A47F2F" w:rsidTr="00022EEC">
        <w:trPr>
          <w:trHeight w:val="330"/>
        </w:trPr>
        <w:tc>
          <w:tcPr>
            <w:tcW w:w="14709" w:type="dxa"/>
            <w:gridSpan w:val="2"/>
            <w:vAlign w:val="center"/>
            <w:hideMark/>
          </w:tcPr>
          <w:p w:rsidR="004D4AD4" w:rsidRPr="00A47F2F" w:rsidRDefault="004D4AD4" w:rsidP="00022EEC">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4D4AD4" w:rsidRPr="00A47F2F" w:rsidTr="00022EEC">
        <w:trPr>
          <w:trHeight w:val="330"/>
        </w:trPr>
        <w:tc>
          <w:tcPr>
            <w:tcW w:w="637"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1</w:t>
            </w:r>
          </w:p>
        </w:tc>
        <w:tc>
          <w:tcPr>
            <w:tcW w:w="14072" w:type="dxa"/>
            <w:vAlign w:val="center"/>
          </w:tcPr>
          <w:p w:rsidR="004D4AD4" w:rsidRPr="00A47F2F" w:rsidRDefault="004D4AD4" w:rsidP="004D4AD4">
            <w:pPr>
              <w:spacing w:after="0" w:line="240" w:lineRule="auto"/>
              <w:rPr>
                <w:color w:val="000000"/>
                <w:szCs w:val="24"/>
              </w:rPr>
            </w:pPr>
            <w:r>
              <w:rPr>
                <w:color w:val="000000"/>
                <w:szCs w:val="24"/>
              </w:rPr>
              <w:t>Velilerin İtob sanayi bölgesinde  ve mevsimlik tarım işleriyle uğraşmaları sebebiyle iletişim sorunları yaşanılabilmektedir.</w:t>
            </w:r>
          </w:p>
        </w:tc>
      </w:tr>
      <w:tr w:rsidR="004D4AD4" w:rsidRPr="00A47F2F" w:rsidTr="00022EEC">
        <w:trPr>
          <w:trHeight w:val="330"/>
        </w:trPr>
        <w:tc>
          <w:tcPr>
            <w:tcW w:w="637"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2</w:t>
            </w:r>
          </w:p>
        </w:tc>
        <w:tc>
          <w:tcPr>
            <w:tcW w:w="14072" w:type="dxa"/>
            <w:vAlign w:val="center"/>
          </w:tcPr>
          <w:p w:rsidR="004D4AD4" w:rsidRPr="00A47F2F" w:rsidRDefault="004D4AD4" w:rsidP="00022EEC">
            <w:pPr>
              <w:spacing w:after="0" w:line="240" w:lineRule="auto"/>
              <w:rPr>
                <w:color w:val="000000"/>
                <w:szCs w:val="24"/>
              </w:rPr>
            </w:pPr>
            <w:r>
              <w:rPr>
                <w:color w:val="000000"/>
                <w:szCs w:val="24"/>
              </w:rPr>
              <w:t>Okulumuzda ki dağınık bina yapısı ve bina yetersizliği (çok amaçlı salon,</w:t>
            </w:r>
            <w:r w:rsidR="002E19E5">
              <w:rPr>
                <w:color w:val="000000"/>
                <w:szCs w:val="24"/>
              </w:rPr>
              <w:t xml:space="preserve"> </w:t>
            </w:r>
            <w:r>
              <w:rPr>
                <w:color w:val="000000"/>
                <w:szCs w:val="24"/>
              </w:rPr>
              <w:t xml:space="preserve">kütüphane ,spor salonu) eğitim kalitesini etkilemektedir. </w:t>
            </w:r>
          </w:p>
        </w:tc>
      </w:tr>
      <w:tr w:rsidR="004D4AD4" w:rsidRPr="00A47F2F" w:rsidTr="00022EEC">
        <w:trPr>
          <w:trHeight w:val="330"/>
        </w:trPr>
        <w:tc>
          <w:tcPr>
            <w:tcW w:w="637"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3</w:t>
            </w:r>
          </w:p>
        </w:tc>
        <w:tc>
          <w:tcPr>
            <w:tcW w:w="14072" w:type="dxa"/>
            <w:vAlign w:val="center"/>
          </w:tcPr>
          <w:p w:rsidR="004D4AD4" w:rsidRPr="00A47F2F" w:rsidRDefault="004D4AD4" w:rsidP="00022EEC">
            <w:pPr>
              <w:spacing w:after="0" w:line="240" w:lineRule="auto"/>
              <w:rPr>
                <w:color w:val="000000"/>
                <w:szCs w:val="24"/>
              </w:rPr>
            </w:pPr>
            <w:r>
              <w:rPr>
                <w:color w:val="000000"/>
                <w:szCs w:val="24"/>
              </w:rPr>
              <w:t>Rehber öğretmeninin olmaması</w:t>
            </w:r>
          </w:p>
        </w:tc>
      </w:tr>
      <w:tr w:rsidR="004D4AD4" w:rsidRPr="00A47F2F" w:rsidTr="00022EEC">
        <w:trPr>
          <w:trHeight w:val="330"/>
        </w:trPr>
        <w:tc>
          <w:tcPr>
            <w:tcW w:w="637"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4</w:t>
            </w:r>
          </w:p>
        </w:tc>
        <w:tc>
          <w:tcPr>
            <w:tcW w:w="14072" w:type="dxa"/>
            <w:vAlign w:val="center"/>
          </w:tcPr>
          <w:p w:rsidR="004D4AD4" w:rsidRPr="00A47F2F" w:rsidRDefault="004D4AD4" w:rsidP="00022EEC">
            <w:pPr>
              <w:spacing w:after="0" w:line="240" w:lineRule="auto"/>
              <w:rPr>
                <w:color w:val="000000"/>
                <w:szCs w:val="24"/>
              </w:rPr>
            </w:pPr>
            <w:r>
              <w:rPr>
                <w:color w:val="000000"/>
                <w:szCs w:val="24"/>
              </w:rPr>
              <w:t xml:space="preserve">Okulun iç ve dış fiziksel şartlarını iyileştirme </w:t>
            </w:r>
          </w:p>
        </w:tc>
      </w:tr>
      <w:tr w:rsidR="004D4AD4" w:rsidRPr="00A47F2F" w:rsidTr="00022EEC">
        <w:trPr>
          <w:trHeight w:val="330"/>
        </w:trPr>
        <w:tc>
          <w:tcPr>
            <w:tcW w:w="637" w:type="dxa"/>
            <w:vAlign w:val="center"/>
            <w:hideMark/>
          </w:tcPr>
          <w:p w:rsidR="004D4AD4" w:rsidRPr="00A47F2F" w:rsidRDefault="004D4AD4" w:rsidP="00022EEC">
            <w:pPr>
              <w:spacing w:after="0" w:line="240" w:lineRule="auto"/>
              <w:jc w:val="center"/>
              <w:rPr>
                <w:b/>
                <w:bCs/>
                <w:color w:val="000000"/>
                <w:szCs w:val="24"/>
              </w:rPr>
            </w:pPr>
            <w:r w:rsidRPr="00A47F2F">
              <w:rPr>
                <w:b/>
                <w:bCs/>
                <w:color w:val="000000"/>
                <w:szCs w:val="24"/>
              </w:rPr>
              <w:t>5</w:t>
            </w:r>
          </w:p>
        </w:tc>
        <w:tc>
          <w:tcPr>
            <w:tcW w:w="14072" w:type="dxa"/>
            <w:vAlign w:val="center"/>
          </w:tcPr>
          <w:p w:rsidR="004D4AD4" w:rsidRPr="00A47F2F" w:rsidRDefault="004D4AD4" w:rsidP="00022EEC">
            <w:pPr>
              <w:spacing w:after="0" w:line="240" w:lineRule="auto"/>
              <w:rPr>
                <w:color w:val="000000"/>
                <w:szCs w:val="24"/>
              </w:rPr>
            </w:pPr>
            <w:r>
              <w:rPr>
                <w:color w:val="000000"/>
                <w:szCs w:val="24"/>
              </w:rPr>
              <w:t>Okul aile birliğinin okulu desteklemek amacıyla çalışmalar yapması</w:t>
            </w:r>
          </w:p>
        </w:tc>
      </w:tr>
    </w:tbl>
    <w:p w:rsidR="00D92C5A" w:rsidRDefault="00D92C5A" w:rsidP="00D92C5A">
      <w:bookmarkStart w:id="38" w:name="_Toc411525143"/>
      <w:bookmarkStart w:id="39" w:name="_Toc416085144"/>
      <w:bookmarkStart w:id="40" w:name="_Toc529519458"/>
      <w:bookmarkStart w:id="41" w:name="_Toc531097539"/>
      <w:bookmarkEnd w:id="36"/>
      <w:bookmarkEnd w:id="37"/>
    </w:p>
    <w:p w:rsidR="00153471" w:rsidRPr="00D92C5A" w:rsidRDefault="008D4E73" w:rsidP="00D92C5A">
      <w:pPr>
        <w:rPr>
          <w:color w:val="92CDDC" w:themeColor="accent5" w:themeTint="99"/>
        </w:rPr>
      </w:pPr>
      <w:r w:rsidRPr="00D92C5A">
        <w:rPr>
          <w:color w:val="92CDDC" w:themeColor="accent5" w:themeTint="99"/>
        </w:rPr>
        <w:t xml:space="preserve">BÖLÜM III: </w:t>
      </w:r>
      <w:r w:rsidR="00153471" w:rsidRPr="00D92C5A">
        <w:rPr>
          <w:color w:val="92CDDC" w:themeColor="accent5" w:themeTint="99"/>
        </w:rPr>
        <w:t>MİSYON, VİZYON VE TEMEL DEĞERLER</w:t>
      </w:r>
      <w:bookmarkEnd w:id="38"/>
      <w:bookmarkEnd w:id="39"/>
      <w:bookmarkEnd w:id="40"/>
      <w:bookmarkEnd w:id="41"/>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E432B5" w:rsidRPr="00720ADB" w:rsidRDefault="00E432B5" w:rsidP="00E432B5">
      <w:pPr>
        <w:rPr>
          <w:sz w:val="22"/>
          <w:szCs w:val="22"/>
        </w:rPr>
      </w:pPr>
      <w:r w:rsidRPr="00720ADB">
        <w:rPr>
          <w:sz w:val="22"/>
          <w:szCs w:val="22"/>
        </w:rPr>
        <w:t>BÖLÜM III: MİSYON, VİZYON VE TEMEL DEĞERLER</w:t>
      </w:r>
    </w:p>
    <w:p w:rsidR="00E432B5" w:rsidRPr="00720ADB" w:rsidRDefault="00E432B5" w:rsidP="00E432B5">
      <w:pPr>
        <w:rPr>
          <w:sz w:val="22"/>
          <w:szCs w:val="22"/>
        </w:rPr>
      </w:pPr>
      <w:r w:rsidRPr="00720ADB">
        <w:rPr>
          <w:sz w:val="22"/>
          <w:szCs w:val="22"/>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42" w:name="_Toc531097540"/>
    </w:p>
    <w:p w:rsidR="00E432B5" w:rsidRPr="00720ADB" w:rsidRDefault="00E432B5" w:rsidP="00E432B5">
      <w:pPr>
        <w:spacing w:line="240" w:lineRule="auto"/>
        <w:jc w:val="both"/>
        <w:rPr>
          <w:b/>
          <w:sz w:val="22"/>
          <w:szCs w:val="22"/>
        </w:rPr>
      </w:pPr>
      <w:r w:rsidRPr="00720ADB">
        <w:rPr>
          <w:b/>
          <w:sz w:val="22"/>
          <w:szCs w:val="22"/>
        </w:rPr>
        <w:t xml:space="preserve">MİSYONUMUZ </w:t>
      </w:r>
      <w:bookmarkEnd w:id="42"/>
    </w:p>
    <w:p w:rsidR="00E432B5" w:rsidRPr="00720ADB" w:rsidRDefault="002E19E5" w:rsidP="00E432B5">
      <w:pPr>
        <w:rPr>
          <w:rFonts w:ascii="Times New Roman" w:hAnsi="Times New Roman"/>
          <w:color w:val="222222"/>
          <w:sz w:val="22"/>
          <w:szCs w:val="22"/>
          <w:shd w:val="clear" w:color="auto" w:fill="FFFFFF"/>
        </w:rPr>
      </w:pPr>
      <w:r>
        <w:rPr>
          <w:rFonts w:ascii="Times New Roman" w:hAnsi="Times New Roman"/>
          <w:szCs w:val="24"/>
        </w:rPr>
        <w:t xml:space="preserve">Tekeli Şehit Er İbrahim Kocagöbek İlkokulu </w:t>
      </w:r>
      <w:r w:rsidR="00E432B5" w:rsidRPr="00720ADB">
        <w:rPr>
          <w:rFonts w:ascii="Times New Roman" w:hAnsi="Times New Roman"/>
          <w:color w:val="222222"/>
          <w:sz w:val="22"/>
          <w:szCs w:val="22"/>
          <w:shd w:val="clear" w:color="auto" w:fill="FFFFFF"/>
        </w:rPr>
        <w:t>olarak geleceğe yön veren mutlu ve üretken bireyler yetiştirmek için varız.</w:t>
      </w:r>
      <w:r w:rsidR="00E432B5" w:rsidRPr="00720ADB">
        <w:rPr>
          <w:rFonts w:ascii="Times New Roman" w:hAnsi="Times New Roman"/>
          <w:color w:val="222222"/>
          <w:sz w:val="22"/>
          <w:szCs w:val="22"/>
        </w:rPr>
        <w:br/>
      </w:r>
      <w:r w:rsidR="00E432B5" w:rsidRPr="00720ADB">
        <w:rPr>
          <w:rFonts w:ascii="Times New Roman" w:hAnsi="Times New Roman"/>
          <w:color w:val="222222"/>
          <w:sz w:val="22"/>
          <w:szCs w:val="22"/>
          <w:shd w:val="clear" w:color="auto" w:fill="FFFFFF"/>
        </w:rPr>
        <w:t>Öğrencilerimizin ilgi ve yetenekleri doğrultusunda eğitim veren bizler</w:t>
      </w:r>
      <w:r w:rsidR="00E432B5" w:rsidRPr="00720ADB">
        <w:rPr>
          <w:rFonts w:ascii="Times New Roman" w:hAnsi="Times New Roman"/>
          <w:color w:val="222222"/>
          <w:sz w:val="22"/>
          <w:szCs w:val="22"/>
        </w:rPr>
        <w:br/>
      </w:r>
      <w:r w:rsidR="00E432B5" w:rsidRPr="00720ADB">
        <w:rPr>
          <w:rFonts w:ascii="Times New Roman" w:hAnsi="Times New Roman"/>
          <w:color w:val="222222"/>
          <w:sz w:val="22"/>
          <w:szCs w:val="22"/>
          <w:shd w:val="clear" w:color="auto" w:fill="FFFFFF"/>
        </w:rPr>
        <w:t>bilgi çağının eğitim stratejileri, teknoloji ve yöntemlerini kullanarak;</w:t>
      </w:r>
    </w:p>
    <w:p w:rsidR="00E432B5" w:rsidRPr="00720ADB" w:rsidRDefault="00E432B5" w:rsidP="00E432B5">
      <w:pPr>
        <w:rPr>
          <w:rFonts w:ascii="Times New Roman" w:hAnsi="Times New Roman"/>
          <w:color w:val="525252"/>
          <w:sz w:val="22"/>
          <w:szCs w:val="22"/>
          <w:shd w:val="clear" w:color="auto" w:fill="FFFFFF"/>
        </w:rPr>
      </w:pPr>
      <w:r w:rsidRPr="00720ADB">
        <w:rPr>
          <w:rFonts w:ascii="Times New Roman" w:hAnsi="Times New Roman"/>
          <w:color w:val="525252"/>
          <w:sz w:val="22"/>
          <w:szCs w:val="22"/>
          <w:shd w:val="clear" w:color="auto" w:fill="FFFFFF"/>
        </w:rPr>
        <w:t>geleceğin aydınlık liderleri olacak bireylerini yetiştirmeyi hedeflemekteyiz.</w:t>
      </w:r>
      <w:bookmarkStart w:id="43" w:name="_Toc531097541"/>
    </w:p>
    <w:p w:rsidR="00E432B5" w:rsidRPr="00720ADB" w:rsidRDefault="00E432B5" w:rsidP="00E432B5">
      <w:pPr>
        <w:rPr>
          <w:rFonts w:ascii="Times New Roman" w:hAnsi="Times New Roman"/>
          <w:color w:val="525252"/>
          <w:sz w:val="22"/>
          <w:szCs w:val="22"/>
          <w:shd w:val="clear" w:color="auto" w:fill="FFFFFF"/>
        </w:rPr>
      </w:pPr>
      <w:r w:rsidRPr="00720ADB">
        <w:rPr>
          <w:b/>
          <w:sz w:val="22"/>
          <w:szCs w:val="22"/>
        </w:rPr>
        <w:t xml:space="preserve">VİZYONUMUZ </w:t>
      </w:r>
      <w:bookmarkEnd w:id="43"/>
    </w:p>
    <w:p w:rsidR="00E432B5" w:rsidRPr="00720ADB" w:rsidRDefault="00E432B5" w:rsidP="00E432B5">
      <w:pPr>
        <w:rPr>
          <w:color w:val="333333"/>
          <w:sz w:val="22"/>
          <w:szCs w:val="22"/>
          <w:shd w:val="clear" w:color="auto" w:fill="F9F9F9"/>
        </w:rPr>
      </w:pPr>
      <w:r w:rsidRPr="00720ADB">
        <w:rPr>
          <w:color w:val="333333"/>
          <w:sz w:val="22"/>
          <w:szCs w:val="22"/>
          <w:shd w:val="clear" w:color="auto" w:fill="F9F9F9"/>
        </w:rPr>
        <w:t xml:space="preserve">Değişme ve gelişmeye açık, Öğrenmeyi temel ihtiyaç kabul eden, Değerlerini yaşayan ve yaşatan, Hoşgörü sahibi, Farklılıkları zenginlik kabul eden, Kendine güvenen, </w:t>
      </w:r>
      <w:r w:rsidRPr="00720ADB">
        <w:rPr>
          <w:color w:val="000000"/>
          <w:sz w:val="22"/>
          <w:szCs w:val="22"/>
          <w:bdr w:val="none" w:sz="0" w:space="0" w:color="auto" w:frame="1"/>
        </w:rPr>
        <w:t xml:space="preserve">Çağdaş ve modern imkânlarla milli ve evrensel değerlere sahip bireyler </w:t>
      </w:r>
      <w:r w:rsidRPr="00720ADB">
        <w:rPr>
          <w:color w:val="333333"/>
          <w:sz w:val="22"/>
          <w:szCs w:val="22"/>
          <w:shd w:val="clear" w:color="auto" w:fill="F9F9F9"/>
        </w:rPr>
        <w:t>yetiştirmektir.</w:t>
      </w:r>
    </w:p>
    <w:p w:rsidR="00E432B5" w:rsidRPr="00720ADB" w:rsidRDefault="00E432B5" w:rsidP="00E432B5">
      <w:pPr>
        <w:rPr>
          <w:rFonts w:ascii="Times New Roman" w:hAnsi="Times New Roman"/>
          <w:b/>
          <w:sz w:val="22"/>
          <w:szCs w:val="22"/>
        </w:rPr>
      </w:pPr>
      <w:r w:rsidRPr="00720ADB">
        <w:rPr>
          <w:b/>
          <w:sz w:val="22"/>
          <w:szCs w:val="22"/>
        </w:rPr>
        <w:lastRenderedPageBreak/>
        <w:t xml:space="preserve">TEMEL DEĞERLERİMİZ </w:t>
      </w:r>
    </w:p>
    <w:p w:rsidR="00E432B5" w:rsidRPr="00720ADB" w:rsidRDefault="00E432B5" w:rsidP="00E432B5">
      <w:pPr>
        <w:pStyle w:val="ListeParagraf"/>
        <w:autoSpaceDE w:val="0"/>
        <w:autoSpaceDN w:val="0"/>
        <w:adjustRightInd w:val="0"/>
        <w:spacing w:before="120" w:after="0" w:line="432" w:lineRule="auto"/>
        <w:ind w:left="0"/>
        <w:jc w:val="both"/>
        <w:rPr>
          <w:rFonts w:eastAsia="AGaramondPro-Regular"/>
          <w:b/>
          <w:sz w:val="22"/>
          <w:szCs w:val="22"/>
        </w:rPr>
      </w:pPr>
      <w:r w:rsidRPr="00720ADB">
        <w:rPr>
          <w:rFonts w:eastAsia="AGaramondPro-Regular"/>
          <w:b/>
          <w:sz w:val="22"/>
          <w:szCs w:val="22"/>
        </w:rPr>
        <w:t xml:space="preserve">1) </w:t>
      </w:r>
      <w:r w:rsidRPr="00720ADB">
        <w:rPr>
          <w:rFonts w:eastAsia="AGaramondPro-Regular"/>
          <w:sz w:val="22"/>
          <w:szCs w:val="22"/>
        </w:rPr>
        <w:t>Eğitim ve bilimin önem,ine inanmışlık</w:t>
      </w:r>
    </w:p>
    <w:p w:rsidR="00E432B5" w:rsidRPr="00720ADB" w:rsidRDefault="00E432B5" w:rsidP="00E432B5">
      <w:pPr>
        <w:pStyle w:val="ListeParagraf"/>
        <w:autoSpaceDE w:val="0"/>
        <w:autoSpaceDN w:val="0"/>
        <w:adjustRightInd w:val="0"/>
        <w:spacing w:before="120" w:after="0" w:line="432" w:lineRule="auto"/>
        <w:ind w:left="0"/>
        <w:jc w:val="both"/>
        <w:rPr>
          <w:rFonts w:eastAsia="AGaramondPro-Regular"/>
          <w:sz w:val="22"/>
          <w:szCs w:val="22"/>
        </w:rPr>
      </w:pPr>
      <w:r w:rsidRPr="00720ADB">
        <w:rPr>
          <w:rFonts w:eastAsia="AGaramondPro-Regular"/>
          <w:b/>
          <w:sz w:val="22"/>
          <w:szCs w:val="22"/>
        </w:rPr>
        <w:t xml:space="preserve">2) </w:t>
      </w:r>
      <w:r w:rsidRPr="00720ADB">
        <w:rPr>
          <w:rFonts w:eastAsia="AGaramondPro-Regular"/>
          <w:sz w:val="22"/>
          <w:szCs w:val="22"/>
        </w:rPr>
        <w:t xml:space="preserve">Demokratik tavır ve davranışlık </w:t>
      </w:r>
    </w:p>
    <w:p w:rsidR="00E432B5" w:rsidRPr="00720ADB" w:rsidRDefault="00E432B5" w:rsidP="00E432B5">
      <w:pPr>
        <w:pStyle w:val="ListeParagraf"/>
        <w:autoSpaceDE w:val="0"/>
        <w:autoSpaceDN w:val="0"/>
        <w:adjustRightInd w:val="0"/>
        <w:spacing w:before="120" w:after="0" w:line="432" w:lineRule="auto"/>
        <w:ind w:left="0"/>
        <w:jc w:val="both"/>
        <w:rPr>
          <w:rFonts w:eastAsia="AGaramondPro-Regular"/>
          <w:b/>
          <w:sz w:val="22"/>
          <w:szCs w:val="22"/>
        </w:rPr>
      </w:pPr>
      <w:r w:rsidRPr="00720ADB">
        <w:rPr>
          <w:rFonts w:eastAsia="AGaramondPro-Regular"/>
          <w:b/>
          <w:sz w:val="22"/>
          <w:szCs w:val="22"/>
        </w:rPr>
        <w:t xml:space="preserve">3) </w:t>
      </w:r>
      <w:r w:rsidRPr="00720ADB">
        <w:rPr>
          <w:rFonts w:eastAsia="AGaramondPro-Regular"/>
          <w:sz w:val="22"/>
          <w:szCs w:val="22"/>
        </w:rPr>
        <w:t>Sevgi,saygı,nezaket ve hoşgörüyü benimsemişlik</w:t>
      </w:r>
    </w:p>
    <w:p w:rsidR="00E432B5" w:rsidRPr="00720ADB" w:rsidRDefault="00E432B5" w:rsidP="00E432B5">
      <w:pPr>
        <w:pStyle w:val="ListeParagraf"/>
        <w:autoSpaceDE w:val="0"/>
        <w:autoSpaceDN w:val="0"/>
        <w:adjustRightInd w:val="0"/>
        <w:spacing w:before="120" w:after="0" w:line="432" w:lineRule="auto"/>
        <w:ind w:left="0"/>
        <w:jc w:val="both"/>
        <w:rPr>
          <w:rFonts w:eastAsia="AGaramondPro-Regular"/>
          <w:b/>
          <w:sz w:val="22"/>
          <w:szCs w:val="22"/>
        </w:rPr>
      </w:pPr>
      <w:r w:rsidRPr="00720ADB">
        <w:rPr>
          <w:rFonts w:eastAsia="AGaramondPro-Regular"/>
          <w:b/>
          <w:sz w:val="22"/>
          <w:szCs w:val="22"/>
        </w:rPr>
        <w:t xml:space="preserve">4) </w:t>
      </w:r>
      <w:r w:rsidRPr="00720ADB">
        <w:rPr>
          <w:rFonts w:eastAsia="AGaramondPro-Regular"/>
          <w:sz w:val="22"/>
          <w:szCs w:val="22"/>
        </w:rPr>
        <w:t>Sorumluluk anlayışına sahiplik</w:t>
      </w:r>
    </w:p>
    <w:p w:rsidR="00E432B5" w:rsidRPr="00720ADB" w:rsidRDefault="00E432B5" w:rsidP="00E432B5">
      <w:pPr>
        <w:pStyle w:val="ListeParagraf"/>
        <w:autoSpaceDE w:val="0"/>
        <w:autoSpaceDN w:val="0"/>
        <w:adjustRightInd w:val="0"/>
        <w:spacing w:before="120" w:after="0" w:line="432" w:lineRule="auto"/>
        <w:ind w:left="0"/>
        <w:jc w:val="both"/>
        <w:rPr>
          <w:rFonts w:eastAsia="AGaramondPro-Regular"/>
          <w:b/>
          <w:sz w:val="22"/>
          <w:szCs w:val="22"/>
        </w:rPr>
      </w:pPr>
      <w:r w:rsidRPr="00720ADB">
        <w:rPr>
          <w:rFonts w:eastAsia="AGaramondPro-Regular"/>
          <w:b/>
          <w:sz w:val="22"/>
          <w:szCs w:val="22"/>
        </w:rPr>
        <w:t xml:space="preserve">5) </w:t>
      </w:r>
      <w:r w:rsidRPr="00720ADB">
        <w:rPr>
          <w:rFonts w:eastAsia="AGaramondPro-Regular"/>
          <w:sz w:val="22"/>
          <w:szCs w:val="22"/>
        </w:rPr>
        <w:t>Etik değerler donanmışlık</w:t>
      </w:r>
    </w:p>
    <w:p w:rsidR="00E432B5" w:rsidRPr="00720ADB" w:rsidRDefault="00E432B5" w:rsidP="00E432B5">
      <w:pPr>
        <w:pStyle w:val="ListeParagraf"/>
        <w:autoSpaceDE w:val="0"/>
        <w:autoSpaceDN w:val="0"/>
        <w:adjustRightInd w:val="0"/>
        <w:spacing w:before="120" w:after="0" w:line="432" w:lineRule="auto"/>
        <w:ind w:left="0"/>
        <w:jc w:val="both"/>
        <w:rPr>
          <w:rFonts w:eastAsia="AGaramondPro-Regular"/>
          <w:sz w:val="22"/>
          <w:szCs w:val="22"/>
        </w:rPr>
      </w:pPr>
      <w:r w:rsidRPr="00720ADB">
        <w:rPr>
          <w:rFonts w:eastAsia="AGaramondPro-Regular"/>
          <w:b/>
          <w:sz w:val="22"/>
          <w:szCs w:val="22"/>
        </w:rPr>
        <w:t xml:space="preserve">6) </w:t>
      </w:r>
      <w:r w:rsidRPr="00720ADB">
        <w:rPr>
          <w:rFonts w:eastAsia="AGaramondPro-Regular"/>
          <w:sz w:val="22"/>
          <w:szCs w:val="22"/>
        </w:rPr>
        <w:t>Dürüstlük ve şeffaflık</w:t>
      </w:r>
    </w:p>
    <w:p w:rsidR="00E432B5" w:rsidRPr="00720ADB" w:rsidRDefault="00E432B5" w:rsidP="00E432B5">
      <w:pPr>
        <w:pStyle w:val="ListeParagraf"/>
        <w:autoSpaceDE w:val="0"/>
        <w:autoSpaceDN w:val="0"/>
        <w:adjustRightInd w:val="0"/>
        <w:spacing w:before="120" w:after="0" w:line="432" w:lineRule="auto"/>
        <w:ind w:left="0"/>
        <w:jc w:val="both"/>
        <w:rPr>
          <w:rFonts w:eastAsia="AGaramondPro-Regular"/>
          <w:sz w:val="22"/>
          <w:szCs w:val="22"/>
        </w:rPr>
      </w:pPr>
      <w:r w:rsidRPr="00720ADB">
        <w:rPr>
          <w:rFonts w:eastAsia="AGaramondPro-Regular"/>
          <w:b/>
          <w:sz w:val="22"/>
          <w:szCs w:val="22"/>
        </w:rPr>
        <w:t>7)</w:t>
      </w:r>
      <w:r w:rsidRPr="00720ADB">
        <w:rPr>
          <w:rFonts w:eastAsia="AGaramondPro-Regular"/>
          <w:sz w:val="22"/>
          <w:szCs w:val="22"/>
        </w:rPr>
        <w:t>Kuruma bağlılık</w:t>
      </w:r>
    </w:p>
    <w:p w:rsidR="00E432B5" w:rsidRDefault="00E432B5" w:rsidP="00E432B5">
      <w:pPr>
        <w:pStyle w:val="ListeParagraf"/>
        <w:autoSpaceDE w:val="0"/>
        <w:autoSpaceDN w:val="0"/>
        <w:adjustRightInd w:val="0"/>
        <w:spacing w:before="120" w:after="0" w:line="432" w:lineRule="auto"/>
        <w:ind w:left="0"/>
        <w:jc w:val="both"/>
        <w:rPr>
          <w:rFonts w:eastAsia="AGaramondPro-Regular"/>
          <w:sz w:val="22"/>
          <w:szCs w:val="22"/>
        </w:rPr>
      </w:pPr>
      <w:r w:rsidRPr="00720ADB">
        <w:rPr>
          <w:rFonts w:eastAsia="AGaramondPro-Regular"/>
          <w:b/>
          <w:sz w:val="22"/>
          <w:szCs w:val="22"/>
        </w:rPr>
        <w:t>8)</w:t>
      </w:r>
      <w:r w:rsidRPr="00720ADB">
        <w:rPr>
          <w:rFonts w:eastAsia="AGaramondPro-Regular"/>
          <w:sz w:val="22"/>
          <w:szCs w:val="22"/>
        </w:rPr>
        <w:t>Her şeyin insan için olduğuna inanmışlık</w:t>
      </w:r>
    </w:p>
    <w:p w:rsidR="00E432B5" w:rsidRPr="00720ADB" w:rsidRDefault="00E432B5" w:rsidP="00E432B5">
      <w:pPr>
        <w:pStyle w:val="ListeParagraf"/>
        <w:autoSpaceDE w:val="0"/>
        <w:autoSpaceDN w:val="0"/>
        <w:adjustRightInd w:val="0"/>
        <w:spacing w:before="120" w:after="0" w:line="432" w:lineRule="auto"/>
        <w:ind w:left="0"/>
        <w:jc w:val="both"/>
        <w:rPr>
          <w:rFonts w:eastAsia="AGaramondPro-Regular"/>
          <w:b/>
          <w:sz w:val="22"/>
          <w:szCs w:val="22"/>
        </w:rPr>
      </w:pPr>
    </w:p>
    <w:p w:rsidR="00E432B5" w:rsidRDefault="00E432B5" w:rsidP="00E432B5">
      <w:pPr>
        <w:pStyle w:val="ListeParagraf"/>
        <w:autoSpaceDE w:val="0"/>
        <w:autoSpaceDN w:val="0"/>
        <w:adjustRightInd w:val="0"/>
        <w:spacing w:before="120" w:after="0" w:line="432" w:lineRule="auto"/>
        <w:ind w:left="0"/>
        <w:jc w:val="both"/>
        <w:rPr>
          <w:b/>
        </w:rPr>
      </w:pPr>
      <w:bookmarkStart w:id="44" w:name="_Toc411525145"/>
      <w:bookmarkStart w:id="45" w:name="_Toc416085153"/>
      <w:bookmarkStart w:id="46" w:name="_Toc529519459"/>
      <w:bookmarkStart w:id="47" w:name="_Toc531097543"/>
      <w:r w:rsidRPr="00E5013E">
        <w:rPr>
          <w:b/>
        </w:rPr>
        <w:t xml:space="preserve">BÖLÜM IV: AMAÇ, HEDEF VE </w:t>
      </w:r>
      <w:bookmarkEnd w:id="44"/>
      <w:bookmarkEnd w:id="45"/>
      <w:bookmarkEnd w:id="46"/>
      <w:r w:rsidRPr="00E5013E">
        <w:rPr>
          <w:b/>
        </w:rPr>
        <w:t>EYLEMLER</w:t>
      </w:r>
      <w:bookmarkStart w:id="48" w:name="_Toc531097544"/>
      <w:bookmarkEnd w:id="47"/>
    </w:p>
    <w:p w:rsidR="00E432B5" w:rsidRDefault="00E432B5" w:rsidP="00E432B5">
      <w:pPr>
        <w:pStyle w:val="ListeParagraf"/>
        <w:autoSpaceDE w:val="0"/>
        <w:autoSpaceDN w:val="0"/>
        <w:adjustRightInd w:val="0"/>
        <w:spacing w:before="120" w:after="0" w:line="432" w:lineRule="auto"/>
        <w:ind w:left="0"/>
        <w:jc w:val="both"/>
        <w:rPr>
          <w:b/>
        </w:rPr>
      </w:pPr>
      <w:r w:rsidRPr="007D5C2B">
        <w:rPr>
          <w:b/>
        </w:rPr>
        <w:t>TEMA I: EĞİTİM VE ÖĞRETİME ERİŞİM</w:t>
      </w:r>
      <w:bookmarkEnd w:id="48"/>
    </w:p>
    <w:p w:rsidR="00E432B5" w:rsidRPr="00492DED" w:rsidRDefault="00E432B5" w:rsidP="00E432B5">
      <w:pPr>
        <w:pStyle w:val="ListeParagraf"/>
        <w:autoSpaceDE w:val="0"/>
        <w:autoSpaceDN w:val="0"/>
        <w:adjustRightInd w:val="0"/>
        <w:spacing w:before="120" w:after="0" w:line="432" w:lineRule="auto"/>
        <w:ind w:left="0"/>
        <w:jc w:val="both"/>
      </w:pPr>
      <w:r w:rsidRPr="00492DED">
        <w:t>Eğitim ve öğretime erişim okullaşma ve okul terki, devam ve devamsızlık, okula uyum ve oryantasyon, özel eğitime ihtiyaç duyan bireylerin eğitime erişimi, yabancı öğrencilerin eğitime erişimi ve hayat</w:t>
      </w:r>
      <w:r>
        <w:t xml:space="preserve"> </w:t>
      </w:r>
      <w:r w:rsidRPr="00492DED">
        <w:t>boyu öğrenme kapsamında yürütülen faaliyetlerin ele alındığı temadır.</w:t>
      </w:r>
      <w:bookmarkStart w:id="49" w:name="_Toc529519460"/>
    </w:p>
    <w:p w:rsidR="00E432B5" w:rsidRDefault="00E432B5" w:rsidP="00E432B5">
      <w:pPr>
        <w:pStyle w:val="ListeParagraf"/>
        <w:autoSpaceDE w:val="0"/>
        <w:autoSpaceDN w:val="0"/>
        <w:adjustRightInd w:val="0"/>
        <w:spacing w:before="120" w:after="0" w:line="432" w:lineRule="auto"/>
        <w:ind w:left="0"/>
        <w:jc w:val="both"/>
        <w:rPr>
          <w:rFonts w:ascii="Times New Roman" w:hAnsi="Times New Roman"/>
          <w:b/>
          <w:color w:val="222222"/>
          <w:shd w:val="clear" w:color="auto" w:fill="FFFFFF"/>
        </w:rPr>
      </w:pPr>
      <w:r w:rsidRPr="00E5013E">
        <w:rPr>
          <w:b/>
        </w:rPr>
        <w:t xml:space="preserve">Stratejik Amaç 1: </w:t>
      </w:r>
      <w:r w:rsidRPr="00E5013E">
        <w:rPr>
          <w:rFonts w:ascii="Times New Roman" w:hAnsi="Times New Roman"/>
          <w:b/>
          <w:color w:val="222222"/>
          <w:shd w:val="clear" w:color="auto" w:fill="FFFFFF"/>
        </w:rPr>
        <w:t>Geleceğe yön veren mutlu ve üretken bireyler yetiştirmek</w:t>
      </w:r>
      <w:bookmarkStart w:id="50" w:name="_Toc529519462"/>
      <w:bookmarkStart w:id="51" w:name="_Toc416085156"/>
      <w:bookmarkEnd w:id="49"/>
    </w:p>
    <w:p w:rsidR="00E432B5" w:rsidRPr="007D5C2B" w:rsidRDefault="00E432B5" w:rsidP="00E432B5">
      <w:pPr>
        <w:pStyle w:val="ListeParagraf"/>
        <w:autoSpaceDE w:val="0"/>
        <w:autoSpaceDN w:val="0"/>
        <w:adjustRightInd w:val="0"/>
        <w:spacing w:before="120" w:after="0" w:line="432" w:lineRule="auto"/>
        <w:ind w:left="0"/>
        <w:jc w:val="both"/>
        <w:rPr>
          <w:rFonts w:eastAsia="AGaramondPro-Regular"/>
          <w:b/>
          <w:szCs w:val="24"/>
        </w:rPr>
      </w:pPr>
      <w:r w:rsidRPr="00492DED">
        <w:rPr>
          <w:rStyle w:val="Balk4Char"/>
          <w:b/>
        </w:rPr>
        <w:t>Stratejik Hedef</w:t>
      </w:r>
      <w:r>
        <w:rPr>
          <w:szCs w:val="24"/>
        </w:rPr>
        <w:t>.</w:t>
      </w:r>
      <w:bookmarkEnd w:id="50"/>
      <w:r>
        <w:rPr>
          <w:szCs w:val="24"/>
        </w:rPr>
        <w:t xml:space="preserve"> 1.1 Öğrencilerin akademik olarak daha başarılı olmalarını sağlamak.</w:t>
      </w:r>
    </w:p>
    <w:p w:rsidR="00D92C5A" w:rsidRPr="00D92C5A" w:rsidRDefault="00E432B5" w:rsidP="00E432B5">
      <w:r>
        <w:t xml:space="preserve">                               1.2 Öğrencilerin derse olan ilgi ve isteklerini arttırmak</w:t>
      </w:r>
      <w:bookmarkStart w:id="52" w:name="_Toc529519463"/>
      <w:bookmarkEnd w:id="51"/>
    </w:p>
    <w:p w:rsidR="00E432B5" w:rsidRPr="00CB400E" w:rsidRDefault="00E432B5" w:rsidP="00E432B5">
      <w:pPr>
        <w:rPr>
          <w:color w:val="FF0000"/>
          <w:sz w:val="28"/>
        </w:rPr>
      </w:pPr>
      <w:r w:rsidRPr="002B6FDB">
        <w:rPr>
          <w:b/>
          <w:sz w:val="28"/>
        </w:rPr>
        <w:lastRenderedPageBreak/>
        <w:t>Performans Göstergeleri</w:t>
      </w:r>
      <w:bookmarkEnd w:id="52"/>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432B5" w:rsidRPr="00CB400E" w:rsidTr="00022EEC">
        <w:trPr>
          <w:trHeight w:val="421"/>
        </w:trPr>
        <w:tc>
          <w:tcPr>
            <w:tcW w:w="1757" w:type="dxa"/>
            <w:vMerge w:val="restart"/>
            <w:shd w:val="clear" w:color="auto" w:fill="auto"/>
            <w:noWrap/>
            <w:vAlign w:val="center"/>
            <w:hideMark/>
          </w:tcPr>
          <w:p w:rsidR="00E432B5" w:rsidRPr="00CB400E" w:rsidRDefault="00E432B5" w:rsidP="00022EEC">
            <w:pPr>
              <w:spacing w:after="0" w:line="240" w:lineRule="auto"/>
              <w:rPr>
                <w:bCs/>
                <w:color w:val="000000"/>
                <w:sz w:val="22"/>
                <w:szCs w:val="22"/>
              </w:rPr>
            </w:pPr>
            <w:r w:rsidRPr="00CB400E">
              <w:rPr>
                <w:bCs/>
                <w:color w:val="000000"/>
                <w:sz w:val="22"/>
                <w:szCs w:val="22"/>
              </w:rPr>
              <w:t>No</w:t>
            </w:r>
          </w:p>
        </w:tc>
        <w:tc>
          <w:tcPr>
            <w:tcW w:w="5042" w:type="dxa"/>
            <w:vMerge w:val="restart"/>
            <w:shd w:val="clear" w:color="auto" w:fill="auto"/>
            <w:vAlign w:val="center"/>
            <w:hideMark/>
          </w:tcPr>
          <w:p w:rsidR="00E432B5" w:rsidRPr="00CB400E" w:rsidRDefault="00E432B5" w:rsidP="00022EEC">
            <w:pPr>
              <w:spacing w:after="0" w:line="240" w:lineRule="auto"/>
              <w:rPr>
                <w:bCs/>
                <w:color w:val="000000"/>
                <w:sz w:val="20"/>
                <w:szCs w:val="22"/>
              </w:rPr>
            </w:pPr>
            <w:r w:rsidRPr="00CB400E">
              <w:rPr>
                <w:bCs/>
                <w:color w:val="000000"/>
                <w:sz w:val="20"/>
                <w:szCs w:val="22"/>
              </w:rPr>
              <w:t>PERFORMANS</w:t>
            </w:r>
          </w:p>
          <w:p w:rsidR="00E432B5" w:rsidRPr="00CB400E" w:rsidRDefault="00E432B5" w:rsidP="00022EEC">
            <w:pPr>
              <w:spacing w:after="0" w:line="240" w:lineRule="auto"/>
              <w:rPr>
                <w:bCs/>
                <w:color w:val="000000"/>
                <w:sz w:val="20"/>
                <w:szCs w:val="22"/>
              </w:rPr>
            </w:pPr>
            <w:r w:rsidRPr="00CB400E">
              <w:rPr>
                <w:bCs/>
                <w:color w:val="000000"/>
                <w:sz w:val="20"/>
                <w:szCs w:val="22"/>
              </w:rPr>
              <w:t>GÖSTERGESİ</w:t>
            </w:r>
          </w:p>
        </w:tc>
        <w:tc>
          <w:tcPr>
            <w:tcW w:w="964" w:type="dxa"/>
            <w:gridSpan w:val="2"/>
            <w:shd w:val="clear" w:color="auto" w:fill="auto"/>
            <w:vAlign w:val="center"/>
          </w:tcPr>
          <w:p w:rsidR="00E432B5" w:rsidRPr="00CB400E" w:rsidRDefault="00E432B5" w:rsidP="00022EEC">
            <w:pPr>
              <w:spacing w:after="0" w:line="240" w:lineRule="auto"/>
              <w:rPr>
                <w:bCs/>
                <w:color w:val="000000"/>
                <w:sz w:val="20"/>
                <w:szCs w:val="22"/>
              </w:rPr>
            </w:pPr>
            <w:r w:rsidRPr="00CB400E">
              <w:rPr>
                <w:bCs/>
                <w:color w:val="000000"/>
                <w:sz w:val="20"/>
                <w:szCs w:val="22"/>
              </w:rPr>
              <w:t>Mevcut</w:t>
            </w:r>
          </w:p>
        </w:tc>
        <w:tc>
          <w:tcPr>
            <w:tcW w:w="5245" w:type="dxa"/>
            <w:gridSpan w:val="6"/>
            <w:shd w:val="clear" w:color="auto" w:fill="auto"/>
            <w:vAlign w:val="center"/>
          </w:tcPr>
          <w:p w:rsidR="00E432B5" w:rsidRPr="00CB400E" w:rsidRDefault="00E432B5" w:rsidP="00022EEC">
            <w:pPr>
              <w:spacing w:after="0" w:line="240" w:lineRule="auto"/>
              <w:rPr>
                <w:bCs/>
                <w:color w:val="000000"/>
                <w:sz w:val="22"/>
                <w:szCs w:val="22"/>
              </w:rPr>
            </w:pPr>
            <w:r w:rsidRPr="00CB400E">
              <w:rPr>
                <w:bCs/>
                <w:color w:val="000000"/>
                <w:sz w:val="22"/>
                <w:szCs w:val="22"/>
              </w:rPr>
              <w:t>HEDEF</w:t>
            </w:r>
          </w:p>
        </w:tc>
      </w:tr>
      <w:tr w:rsidR="00E432B5" w:rsidRPr="00CB400E" w:rsidTr="00022EEC">
        <w:trPr>
          <w:gridAfter w:val="1"/>
          <w:wAfter w:w="15" w:type="dxa"/>
          <w:trHeight w:val="309"/>
        </w:trPr>
        <w:tc>
          <w:tcPr>
            <w:tcW w:w="1757" w:type="dxa"/>
            <w:vMerge/>
            <w:shd w:val="clear" w:color="auto" w:fill="auto"/>
            <w:vAlign w:val="center"/>
            <w:hideMark/>
          </w:tcPr>
          <w:p w:rsidR="00E432B5" w:rsidRPr="00CB400E" w:rsidRDefault="00E432B5" w:rsidP="00022EEC">
            <w:pPr>
              <w:spacing w:after="0" w:line="240" w:lineRule="auto"/>
              <w:rPr>
                <w:bCs/>
                <w:sz w:val="22"/>
                <w:szCs w:val="22"/>
              </w:rPr>
            </w:pPr>
          </w:p>
        </w:tc>
        <w:tc>
          <w:tcPr>
            <w:tcW w:w="5042" w:type="dxa"/>
            <w:vMerge/>
            <w:shd w:val="clear" w:color="auto" w:fill="auto"/>
            <w:vAlign w:val="center"/>
            <w:hideMark/>
          </w:tcPr>
          <w:p w:rsidR="00E432B5" w:rsidRPr="00CB400E" w:rsidRDefault="00E432B5" w:rsidP="00022EEC">
            <w:pPr>
              <w:spacing w:after="0" w:line="240" w:lineRule="auto"/>
              <w:rPr>
                <w:bCs/>
                <w:sz w:val="22"/>
                <w:szCs w:val="22"/>
              </w:rPr>
            </w:pPr>
          </w:p>
        </w:tc>
        <w:tc>
          <w:tcPr>
            <w:tcW w:w="957" w:type="dxa"/>
            <w:shd w:val="clear" w:color="auto" w:fill="auto"/>
            <w:noWrap/>
            <w:vAlign w:val="center"/>
            <w:hideMark/>
          </w:tcPr>
          <w:p w:rsidR="00E432B5" w:rsidRPr="00CB400E" w:rsidRDefault="00E432B5" w:rsidP="00022EEC">
            <w:pPr>
              <w:spacing w:after="0" w:line="240" w:lineRule="auto"/>
              <w:rPr>
                <w:bCs/>
                <w:sz w:val="22"/>
                <w:szCs w:val="22"/>
              </w:rPr>
            </w:pPr>
            <w:r w:rsidRPr="00CB400E">
              <w:rPr>
                <w:bCs/>
                <w:sz w:val="22"/>
                <w:szCs w:val="22"/>
              </w:rPr>
              <w:t>2018</w:t>
            </w:r>
          </w:p>
        </w:tc>
        <w:tc>
          <w:tcPr>
            <w:tcW w:w="1092" w:type="dxa"/>
            <w:gridSpan w:val="2"/>
            <w:shd w:val="clear" w:color="auto" w:fill="auto"/>
            <w:noWrap/>
            <w:vAlign w:val="center"/>
            <w:hideMark/>
          </w:tcPr>
          <w:p w:rsidR="00E432B5" w:rsidRPr="00CB400E" w:rsidRDefault="00E432B5" w:rsidP="00022EEC">
            <w:pPr>
              <w:spacing w:after="0" w:line="240" w:lineRule="auto"/>
              <w:rPr>
                <w:bCs/>
                <w:sz w:val="22"/>
                <w:szCs w:val="22"/>
              </w:rPr>
            </w:pPr>
            <w:r w:rsidRPr="00CB400E">
              <w:rPr>
                <w:bCs/>
                <w:sz w:val="22"/>
                <w:szCs w:val="22"/>
              </w:rPr>
              <w:t>2019</w:t>
            </w:r>
          </w:p>
        </w:tc>
        <w:tc>
          <w:tcPr>
            <w:tcW w:w="1041" w:type="dxa"/>
            <w:vAlign w:val="center"/>
          </w:tcPr>
          <w:p w:rsidR="00E432B5" w:rsidRPr="00CB400E" w:rsidRDefault="00E432B5" w:rsidP="00022EEC">
            <w:pPr>
              <w:spacing w:after="0" w:line="240" w:lineRule="auto"/>
              <w:rPr>
                <w:bCs/>
                <w:sz w:val="22"/>
                <w:szCs w:val="22"/>
              </w:rPr>
            </w:pPr>
            <w:r w:rsidRPr="00CB400E">
              <w:rPr>
                <w:bCs/>
                <w:sz w:val="22"/>
                <w:szCs w:val="22"/>
              </w:rPr>
              <w:t>2020</w:t>
            </w:r>
          </w:p>
        </w:tc>
        <w:tc>
          <w:tcPr>
            <w:tcW w:w="1007" w:type="dxa"/>
            <w:vAlign w:val="center"/>
          </w:tcPr>
          <w:p w:rsidR="00E432B5" w:rsidRPr="00CB400E" w:rsidRDefault="00E432B5" w:rsidP="00022EEC">
            <w:pPr>
              <w:spacing w:after="0" w:line="240" w:lineRule="auto"/>
              <w:rPr>
                <w:bCs/>
                <w:sz w:val="22"/>
                <w:szCs w:val="22"/>
              </w:rPr>
            </w:pPr>
            <w:r w:rsidRPr="00CB400E">
              <w:rPr>
                <w:bCs/>
                <w:sz w:val="22"/>
                <w:szCs w:val="22"/>
              </w:rPr>
              <w:t>2021</w:t>
            </w:r>
          </w:p>
        </w:tc>
        <w:tc>
          <w:tcPr>
            <w:tcW w:w="1092" w:type="dxa"/>
            <w:vAlign w:val="center"/>
          </w:tcPr>
          <w:p w:rsidR="00E432B5" w:rsidRPr="00CB400E" w:rsidRDefault="00E432B5" w:rsidP="00022EEC">
            <w:pPr>
              <w:spacing w:after="0" w:line="240" w:lineRule="auto"/>
              <w:rPr>
                <w:bCs/>
                <w:sz w:val="22"/>
                <w:szCs w:val="22"/>
              </w:rPr>
            </w:pPr>
            <w:r w:rsidRPr="00CB400E">
              <w:rPr>
                <w:bCs/>
                <w:sz w:val="22"/>
                <w:szCs w:val="22"/>
              </w:rPr>
              <w:t>2022</w:t>
            </w:r>
          </w:p>
        </w:tc>
        <w:tc>
          <w:tcPr>
            <w:tcW w:w="1005" w:type="dxa"/>
            <w:vAlign w:val="center"/>
          </w:tcPr>
          <w:p w:rsidR="00E432B5" w:rsidRPr="00CB400E" w:rsidRDefault="00E432B5" w:rsidP="00022EEC">
            <w:pPr>
              <w:spacing w:after="0" w:line="240" w:lineRule="auto"/>
              <w:rPr>
                <w:bCs/>
                <w:sz w:val="22"/>
                <w:szCs w:val="22"/>
              </w:rPr>
            </w:pPr>
            <w:r w:rsidRPr="00CB400E">
              <w:rPr>
                <w:bCs/>
                <w:sz w:val="22"/>
                <w:szCs w:val="22"/>
              </w:rPr>
              <w:t>2023</w:t>
            </w:r>
          </w:p>
        </w:tc>
      </w:tr>
      <w:tr w:rsidR="00E432B5" w:rsidRPr="00CB400E" w:rsidTr="00022EEC">
        <w:trPr>
          <w:gridAfter w:val="1"/>
          <w:wAfter w:w="15" w:type="dxa"/>
          <w:trHeight w:val="549"/>
        </w:trPr>
        <w:tc>
          <w:tcPr>
            <w:tcW w:w="1757" w:type="dxa"/>
            <w:shd w:val="clear" w:color="auto" w:fill="auto"/>
            <w:vAlign w:val="center"/>
          </w:tcPr>
          <w:p w:rsidR="00E432B5" w:rsidRPr="00CB400E" w:rsidRDefault="00E432B5" w:rsidP="00022EEC">
            <w:pPr>
              <w:spacing w:after="0" w:line="240" w:lineRule="auto"/>
              <w:rPr>
                <w:bCs/>
                <w:color w:val="FF0000"/>
                <w:sz w:val="22"/>
                <w:szCs w:val="22"/>
              </w:rPr>
            </w:pPr>
            <w:r w:rsidRPr="00CB400E">
              <w:rPr>
                <w:bCs/>
                <w:color w:val="FF0000"/>
                <w:sz w:val="22"/>
                <w:szCs w:val="22"/>
              </w:rPr>
              <w:t>PG.1.1.a</w:t>
            </w:r>
          </w:p>
        </w:tc>
        <w:tc>
          <w:tcPr>
            <w:tcW w:w="5042" w:type="dxa"/>
            <w:shd w:val="clear" w:color="auto" w:fill="auto"/>
            <w:vAlign w:val="center"/>
          </w:tcPr>
          <w:p w:rsidR="00E432B5" w:rsidRPr="00CB400E" w:rsidRDefault="00E432B5" w:rsidP="00022EEC">
            <w:pPr>
              <w:spacing w:after="0" w:line="240" w:lineRule="auto"/>
              <w:rPr>
                <w:sz w:val="22"/>
                <w:szCs w:val="22"/>
              </w:rPr>
            </w:pPr>
            <w:r w:rsidRPr="00CB400E">
              <w:rPr>
                <w:sz w:val="22"/>
                <w:szCs w:val="22"/>
              </w:rPr>
              <w:t>Kayıt bölgesindeki öğrencilerden okula kayıt yaptıranların oranı (%)</w:t>
            </w:r>
          </w:p>
        </w:tc>
        <w:tc>
          <w:tcPr>
            <w:tcW w:w="957" w:type="dxa"/>
            <w:shd w:val="clear" w:color="auto" w:fill="auto"/>
            <w:noWrap/>
            <w:vAlign w:val="center"/>
          </w:tcPr>
          <w:p w:rsidR="00E432B5" w:rsidRPr="00CB400E" w:rsidRDefault="00E432B5" w:rsidP="00022EEC">
            <w:pPr>
              <w:spacing w:after="0" w:line="240" w:lineRule="auto"/>
              <w:rPr>
                <w:sz w:val="22"/>
                <w:szCs w:val="22"/>
              </w:rPr>
            </w:pPr>
            <w:r w:rsidRPr="00CB400E">
              <w:rPr>
                <w:sz w:val="22"/>
                <w:szCs w:val="22"/>
              </w:rPr>
              <w:t>%99</w:t>
            </w:r>
          </w:p>
        </w:tc>
        <w:tc>
          <w:tcPr>
            <w:tcW w:w="1092" w:type="dxa"/>
            <w:gridSpan w:val="2"/>
            <w:shd w:val="clear" w:color="auto" w:fill="auto"/>
            <w:noWrap/>
            <w:vAlign w:val="center"/>
          </w:tcPr>
          <w:p w:rsidR="00E432B5" w:rsidRPr="00CB400E" w:rsidRDefault="00E432B5" w:rsidP="00022EEC">
            <w:pPr>
              <w:spacing w:after="0" w:line="240" w:lineRule="auto"/>
              <w:rPr>
                <w:sz w:val="22"/>
                <w:szCs w:val="22"/>
              </w:rPr>
            </w:pPr>
            <w:r>
              <w:rPr>
                <w:sz w:val="22"/>
                <w:szCs w:val="22"/>
              </w:rPr>
              <w:t>%100</w:t>
            </w:r>
          </w:p>
        </w:tc>
        <w:tc>
          <w:tcPr>
            <w:tcW w:w="1041" w:type="dxa"/>
          </w:tcPr>
          <w:p w:rsidR="00E432B5" w:rsidRPr="00CB400E" w:rsidRDefault="00E432B5" w:rsidP="00022EEC">
            <w:pPr>
              <w:spacing w:after="0" w:line="240" w:lineRule="auto"/>
              <w:rPr>
                <w:sz w:val="22"/>
                <w:szCs w:val="22"/>
              </w:rPr>
            </w:pPr>
            <w:r>
              <w:rPr>
                <w:sz w:val="22"/>
                <w:szCs w:val="22"/>
              </w:rPr>
              <w:t>%100</w:t>
            </w:r>
          </w:p>
        </w:tc>
        <w:tc>
          <w:tcPr>
            <w:tcW w:w="1007" w:type="dxa"/>
          </w:tcPr>
          <w:p w:rsidR="00E432B5" w:rsidRPr="00CB400E" w:rsidRDefault="00E432B5" w:rsidP="00022EEC">
            <w:pPr>
              <w:spacing w:after="0" w:line="240" w:lineRule="auto"/>
              <w:rPr>
                <w:sz w:val="22"/>
                <w:szCs w:val="22"/>
              </w:rPr>
            </w:pPr>
            <w:r>
              <w:rPr>
                <w:sz w:val="22"/>
                <w:szCs w:val="22"/>
              </w:rPr>
              <w:t>%100</w:t>
            </w:r>
          </w:p>
        </w:tc>
        <w:tc>
          <w:tcPr>
            <w:tcW w:w="1092" w:type="dxa"/>
          </w:tcPr>
          <w:p w:rsidR="00E432B5" w:rsidRPr="00CB400E" w:rsidRDefault="00E432B5" w:rsidP="00022EEC">
            <w:pPr>
              <w:spacing w:after="0" w:line="240" w:lineRule="auto"/>
              <w:rPr>
                <w:sz w:val="22"/>
                <w:szCs w:val="22"/>
              </w:rPr>
            </w:pPr>
            <w:r>
              <w:rPr>
                <w:sz w:val="22"/>
                <w:szCs w:val="22"/>
              </w:rPr>
              <w:t>%100</w:t>
            </w:r>
          </w:p>
        </w:tc>
        <w:tc>
          <w:tcPr>
            <w:tcW w:w="1005" w:type="dxa"/>
          </w:tcPr>
          <w:p w:rsidR="00E432B5" w:rsidRPr="00CB400E" w:rsidRDefault="00E432B5" w:rsidP="00022EEC">
            <w:pPr>
              <w:spacing w:after="0" w:line="240" w:lineRule="auto"/>
              <w:rPr>
                <w:sz w:val="22"/>
                <w:szCs w:val="22"/>
              </w:rPr>
            </w:pPr>
            <w:r>
              <w:rPr>
                <w:sz w:val="22"/>
                <w:szCs w:val="22"/>
              </w:rPr>
              <w:t>%100</w:t>
            </w:r>
          </w:p>
        </w:tc>
      </w:tr>
      <w:tr w:rsidR="00E432B5" w:rsidRPr="00CB400E" w:rsidTr="00022EEC">
        <w:trPr>
          <w:gridAfter w:val="1"/>
          <w:wAfter w:w="15" w:type="dxa"/>
          <w:trHeight w:val="549"/>
        </w:trPr>
        <w:tc>
          <w:tcPr>
            <w:tcW w:w="1757" w:type="dxa"/>
            <w:shd w:val="clear" w:color="auto" w:fill="auto"/>
            <w:vAlign w:val="center"/>
          </w:tcPr>
          <w:p w:rsidR="00E432B5" w:rsidRPr="00CB400E" w:rsidRDefault="00E432B5" w:rsidP="00022EEC">
            <w:pPr>
              <w:rPr>
                <w:sz w:val="22"/>
                <w:szCs w:val="22"/>
              </w:rPr>
            </w:pPr>
            <w:r w:rsidRPr="00CB400E">
              <w:rPr>
                <w:bCs/>
                <w:color w:val="FF0000"/>
                <w:sz w:val="22"/>
                <w:szCs w:val="22"/>
              </w:rPr>
              <w:t>PG.1.1.b</w:t>
            </w:r>
          </w:p>
        </w:tc>
        <w:tc>
          <w:tcPr>
            <w:tcW w:w="5042" w:type="dxa"/>
            <w:shd w:val="clear" w:color="auto" w:fill="auto"/>
            <w:vAlign w:val="center"/>
          </w:tcPr>
          <w:p w:rsidR="00E432B5" w:rsidRPr="00CB400E" w:rsidRDefault="00E432B5" w:rsidP="00022EEC">
            <w:pPr>
              <w:spacing w:after="0" w:line="240" w:lineRule="auto"/>
              <w:rPr>
                <w:sz w:val="22"/>
                <w:szCs w:val="22"/>
              </w:rPr>
            </w:pPr>
            <w:r w:rsidRPr="00CB400E">
              <w:rPr>
                <w:sz w:val="22"/>
                <w:szCs w:val="22"/>
              </w:rPr>
              <w:t>İlkokul birinci sınıf öğrencilerinden en az bir yıl okul öncesi eğitim almış olanların oranı (%)(ilkokul)</w:t>
            </w:r>
          </w:p>
        </w:tc>
        <w:tc>
          <w:tcPr>
            <w:tcW w:w="957" w:type="dxa"/>
            <w:shd w:val="clear" w:color="auto" w:fill="auto"/>
            <w:noWrap/>
            <w:vAlign w:val="center"/>
          </w:tcPr>
          <w:p w:rsidR="00E432B5" w:rsidRPr="00CB400E" w:rsidRDefault="00E432B5" w:rsidP="00E432B5">
            <w:pPr>
              <w:spacing w:after="0" w:line="240" w:lineRule="auto"/>
              <w:rPr>
                <w:sz w:val="22"/>
                <w:szCs w:val="22"/>
              </w:rPr>
            </w:pPr>
            <w:r w:rsidRPr="00CB400E">
              <w:rPr>
                <w:sz w:val="22"/>
                <w:szCs w:val="22"/>
              </w:rPr>
              <w:t>%</w:t>
            </w:r>
            <w:r>
              <w:rPr>
                <w:sz w:val="22"/>
                <w:szCs w:val="22"/>
              </w:rPr>
              <w:t>9</w:t>
            </w:r>
            <w:r w:rsidRPr="00CB400E">
              <w:rPr>
                <w:sz w:val="22"/>
                <w:szCs w:val="22"/>
              </w:rPr>
              <w:t>0</w:t>
            </w:r>
          </w:p>
        </w:tc>
        <w:tc>
          <w:tcPr>
            <w:tcW w:w="1092" w:type="dxa"/>
            <w:gridSpan w:val="2"/>
            <w:shd w:val="clear" w:color="auto" w:fill="auto"/>
            <w:noWrap/>
            <w:vAlign w:val="center"/>
          </w:tcPr>
          <w:p w:rsidR="00E432B5" w:rsidRPr="00CB400E" w:rsidRDefault="00E432B5" w:rsidP="00E432B5">
            <w:pPr>
              <w:spacing w:after="0" w:line="240" w:lineRule="auto"/>
              <w:rPr>
                <w:sz w:val="22"/>
                <w:szCs w:val="22"/>
              </w:rPr>
            </w:pPr>
            <w:r>
              <w:rPr>
                <w:sz w:val="22"/>
                <w:szCs w:val="22"/>
              </w:rPr>
              <w:t>%95</w:t>
            </w:r>
          </w:p>
        </w:tc>
        <w:tc>
          <w:tcPr>
            <w:tcW w:w="1041" w:type="dxa"/>
          </w:tcPr>
          <w:p w:rsidR="00E432B5" w:rsidRPr="00CB400E" w:rsidRDefault="00E432B5" w:rsidP="00E432B5">
            <w:pPr>
              <w:spacing w:after="0" w:line="240" w:lineRule="auto"/>
              <w:rPr>
                <w:sz w:val="22"/>
                <w:szCs w:val="22"/>
              </w:rPr>
            </w:pPr>
            <w:r>
              <w:rPr>
                <w:sz w:val="22"/>
                <w:szCs w:val="22"/>
              </w:rPr>
              <w:t>%90</w:t>
            </w:r>
          </w:p>
        </w:tc>
        <w:tc>
          <w:tcPr>
            <w:tcW w:w="1007" w:type="dxa"/>
          </w:tcPr>
          <w:p w:rsidR="00E432B5" w:rsidRPr="00CB400E" w:rsidRDefault="00E432B5" w:rsidP="00E432B5">
            <w:pPr>
              <w:spacing w:after="0" w:line="240" w:lineRule="auto"/>
              <w:rPr>
                <w:sz w:val="22"/>
                <w:szCs w:val="22"/>
              </w:rPr>
            </w:pPr>
            <w:r>
              <w:rPr>
                <w:sz w:val="22"/>
                <w:szCs w:val="22"/>
              </w:rPr>
              <w:t>%95</w:t>
            </w:r>
          </w:p>
        </w:tc>
        <w:tc>
          <w:tcPr>
            <w:tcW w:w="1092" w:type="dxa"/>
          </w:tcPr>
          <w:p w:rsidR="00E432B5" w:rsidRPr="00CB400E" w:rsidRDefault="00E432B5" w:rsidP="00022EEC">
            <w:pPr>
              <w:spacing w:after="0" w:line="240" w:lineRule="auto"/>
              <w:rPr>
                <w:sz w:val="22"/>
                <w:szCs w:val="22"/>
              </w:rPr>
            </w:pPr>
            <w:r>
              <w:rPr>
                <w:sz w:val="22"/>
                <w:szCs w:val="22"/>
              </w:rPr>
              <w:t>%90</w:t>
            </w:r>
          </w:p>
        </w:tc>
        <w:tc>
          <w:tcPr>
            <w:tcW w:w="1005" w:type="dxa"/>
          </w:tcPr>
          <w:p w:rsidR="00E432B5" w:rsidRPr="00CB400E" w:rsidRDefault="00E432B5" w:rsidP="00E432B5">
            <w:pPr>
              <w:spacing w:after="0" w:line="240" w:lineRule="auto"/>
              <w:rPr>
                <w:sz w:val="22"/>
                <w:szCs w:val="22"/>
              </w:rPr>
            </w:pPr>
            <w:r>
              <w:rPr>
                <w:sz w:val="22"/>
                <w:szCs w:val="22"/>
              </w:rPr>
              <w:t>%95</w:t>
            </w:r>
          </w:p>
        </w:tc>
      </w:tr>
      <w:tr w:rsidR="00E432B5" w:rsidRPr="00A47F2F" w:rsidTr="00022EEC">
        <w:trPr>
          <w:gridAfter w:val="1"/>
          <w:wAfter w:w="15" w:type="dxa"/>
          <w:trHeight w:val="549"/>
        </w:trPr>
        <w:tc>
          <w:tcPr>
            <w:tcW w:w="1757" w:type="dxa"/>
            <w:shd w:val="clear" w:color="auto" w:fill="auto"/>
            <w:vAlign w:val="center"/>
          </w:tcPr>
          <w:p w:rsidR="00E432B5" w:rsidRPr="003322A4" w:rsidRDefault="00E432B5" w:rsidP="00022EEC">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E432B5" w:rsidRPr="003322A4" w:rsidRDefault="00E432B5" w:rsidP="00022EEC">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E432B5" w:rsidRPr="003322A4" w:rsidRDefault="00E432B5" w:rsidP="00022EEC">
            <w:pPr>
              <w:spacing w:after="0" w:line="240" w:lineRule="auto"/>
              <w:rPr>
                <w:sz w:val="22"/>
                <w:szCs w:val="22"/>
              </w:rPr>
            </w:pPr>
            <w:r>
              <w:rPr>
                <w:sz w:val="22"/>
                <w:szCs w:val="22"/>
              </w:rPr>
              <w:t>%100</w:t>
            </w:r>
          </w:p>
        </w:tc>
        <w:tc>
          <w:tcPr>
            <w:tcW w:w="1092" w:type="dxa"/>
            <w:gridSpan w:val="2"/>
            <w:shd w:val="clear" w:color="auto" w:fill="auto"/>
            <w:noWrap/>
            <w:vAlign w:val="center"/>
          </w:tcPr>
          <w:p w:rsidR="00E432B5" w:rsidRPr="003322A4" w:rsidRDefault="00E432B5" w:rsidP="00022EEC">
            <w:pPr>
              <w:spacing w:after="0" w:line="240" w:lineRule="auto"/>
              <w:rPr>
                <w:sz w:val="22"/>
                <w:szCs w:val="22"/>
              </w:rPr>
            </w:pPr>
            <w:r>
              <w:rPr>
                <w:sz w:val="22"/>
                <w:szCs w:val="22"/>
              </w:rPr>
              <w:t>%100</w:t>
            </w:r>
          </w:p>
        </w:tc>
        <w:tc>
          <w:tcPr>
            <w:tcW w:w="1041" w:type="dxa"/>
          </w:tcPr>
          <w:p w:rsidR="00E432B5" w:rsidRPr="003322A4" w:rsidRDefault="00E432B5" w:rsidP="00022EEC">
            <w:pPr>
              <w:spacing w:after="0" w:line="240" w:lineRule="auto"/>
              <w:rPr>
                <w:sz w:val="22"/>
                <w:szCs w:val="22"/>
              </w:rPr>
            </w:pPr>
            <w:r>
              <w:rPr>
                <w:sz w:val="22"/>
                <w:szCs w:val="22"/>
              </w:rPr>
              <w:t>%100</w:t>
            </w:r>
          </w:p>
        </w:tc>
        <w:tc>
          <w:tcPr>
            <w:tcW w:w="1007" w:type="dxa"/>
          </w:tcPr>
          <w:p w:rsidR="00E432B5" w:rsidRPr="003322A4" w:rsidRDefault="00E432B5" w:rsidP="00022EEC">
            <w:pPr>
              <w:spacing w:after="0" w:line="240" w:lineRule="auto"/>
              <w:rPr>
                <w:sz w:val="22"/>
                <w:szCs w:val="22"/>
              </w:rPr>
            </w:pPr>
            <w:r>
              <w:rPr>
                <w:sz w:val="22"/>
                <w:szCs w:val="22"/>
              </w:rPr>
              <w:t>%100</w:t>
            </w:r>
          </w:p>
        </w:tc>
        <w:tc>
          <w:tcPr>
            <w:tcW w:w="1092" w:type="dxa"/>
          </w:tcPr>
          <w:p w:rsidR="00E432B5" w:rsidRPr="003322A4" w:rsidRDefault="00E432B5" w:rsidP="00022EEC">
            <w:pPr>
              <w:spacing w:after="0" w:line="240" w:lineRule="auto"/>
              <w:rPr>
                <w:sz w:val="22"/>
                <w:szCs w:val="22"/>
              </w:rPr>
            </w:pPr>
            <w:r>
              <w:rPr>
                <w:sz w:val="22"/>
                <w:szCs w:val="22"/>
              </w:rPr>
              <w:t>%100</w:t>
            </w:r>
          </w:p>
        </w:tc>
        <w:tc>
          <w:tcPr>
            <w:tcW w:w="1005" w:type="dxa"/>
          </w:tcPr>
          <w:p w:rsidR="00E432B5" w:rsidRPr="003322A4" w:rsidRDefault="00E432B5" w:rsidP="00022EEC">
            <w:pPr>
              <w:spacing w:after="0" w:line="240" w:lineRule="auto"/>
              <w:rPr>
                <w:sz w:val="22"/>
                <w:szCs w:val="22"/>
              </w:rPr>
            </w:pPr>
            <w:r>
              <w:rPr>
                <w:sz w:val="22"/>
                <w:szCs w:val="22"/>
              </w:rPr>
              <w:t>%100</w:t>
            </w:r>
          </w:p>
        </w:tc>
      </w:tr>
      <w:tr w:rsidR="00E432B5" w:rsidRPr="00A47F2F" w:rsidTr="00022EEC">
        <w:trPr>
          <w:gridAfter w:val="1"/>
          <w:wAfter w:w="15" w:type="dxa"/>
          <w:trHeight w:val="549"/>
        </w:trPr>
        <w:tc>
          <w:tcPr>
            <w:tcW w:w="1757" w:type="dxa"/>
            <w:shd w:val="clear" w:color="auto" w:fill="auto"/>
            <w:vAlign w:val="center"/>
          </w:tcPr>
          <w:p w:rsidR="00E432B5" w:rsidRPr="003322A4" w:rsidRDefault="00E432B5" w:rsidP="00022EEC">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E432B5" w:rsidRPr="003322A4" w:rsidRDefault="00E432B5" w:rsidP="00022EEC">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E432B5" w:rsidRPr="003322A4" w:rsidRDefault="00E432B5" w:rsidP="00022EEC">
            <w:pPr>
              <w:spacing w:after="0" w:line="240" w:lineRule="auto"/>
              <w:rPr>
                <w:sz w:val="22"/>
                <w:szCs w:val="22"/>
              </w:rPr>
            </w:pPr>
            <w:r>
              <w:rPr>
                <w:sz w:val="22"/>
                <w:szCs w:val="22"/>
              </w:rPr>
              <w:t>%3</w:t>
            </w:r>
          </w:p>
        </w:tc>
        <w:tc>
          <w:tcPr>
            <w:tcW w:w="1092" w:type="dxa"/>
            <w:gridSpan w:val="2"/>
            <w:shd w:val="clear" w:color="auto" w:fill="auto"/>
            <w:noWrap/>
            <w:vAlign w:val="center"/>
          </w:tcPr>
          <w:p w:rsidR="00E432B5" w:rsidRPr="003322A4" w:rsidRDefault="00E432B5" w:rsidP="00022EEC">
            <w:pPr>
              <w:spacing w:after="0" w:line="240" w:lineRule="auto"/>
              <w:rPr>
                <w:sz w:val="22"/>
                <w:szCs w:val="22"/>
              </w:rPr>
            </w:pPr>
            <w:r>
              <w:rPr>
                <w:sz w:val="22"/>
                <w:szCs w:val="22"/>
              </w:rPr>
              <w:t>%2</w:t>
            </w:r>
          </w:p>
        </w:tc>
        <w:tc>
          <w:tcPr>
            <w:tcW w:w="1041" w:type="dxa"/>
          </w:tcPr>
          <w:p w:rsidR="00E432B5" w:rsidRPr="003322A4" w:rsidRDefault="00E432B5" w:rsidP="00022EEC">
            <w:pPr>
              <w:spacing w:after="0" w:line="240" w:lineRule="auto"/>
              <w:rPr>
                <w:sz w:val="22"/>
                <w:szCs w:val="22"/>
              </w:rPr>
            </w:pPr>
            <w:r>
              <w:rPr>
                <w:sz w:val="22"/>
                <w:szCs w:val="22"/>
              </w:rPr>
              <w:t>%2</w:t>
            </w:r>
          </w:p>
        </w:tc>
        <w:tc>
          <w:tcPr>
            <w:tcW w:w="1007" w:type="dxa"/>
          </w:tcPr>
          <w:p w:rsidR="00E432B5" w:rsidRPr="003322A4" w:rsidRDefault="00E432B5" w:rsidP="00022EEC">
            <w:pPr>
              <w:spacing w:after="0" w:line="240" w:lineRule="auto"/>
              <w:rPr>
                <w:sz w:val="22"/>
                <w:szCs w:val="22"/>
              </w:rPr>
            </w:pPr>
            <w:r>
              <w:rPr>
                <w:sz w:val="22"/>
                <w:szCs w:val="22"/>
              </w:rPr>
              <w:t>%1</w:t>
            </w:r>
          </w:p>
        </w:tc>
        <w:tc>
          <w:tcPr>
            <w:tcW w:w="1092" w:type="dxa"/>
          </w:tcPr>
          <w:p w:rsidR="00E432B5" w:rsidRPr="003322A4" w:rsidRDefault="00E432B5" w:rsidP="00022EEC">
            <w:pPr>
              <w:spacing w:after="0" w:line="240" w:lineRule="auto"/>
              <w:rPr>
                <w:sz w:val="22"/>
                <w:szCs w:val="22"/>
              </w:rPr>
            </w:pPr>
            <w:r>
              <w:rPr>
                <w:sz w:val="22"/>
                <w:szCs w:val="22"/>
              </w:rPr>
              <w:t>%0</w:t>
            </w:r>
          </w:p>
        </w:tc>
        <w:tc>
          <w:tcPr>
            <w:tcW w:w="1005" w:type="dxa"/>
          </w:tcPr>
          <w:p w:rsidR="00E432B5" w:rsidRPr="003322A4" w:rsidRDefault="00E432B5" w:rsidP="00022EEC">
            <w:pPr>
              <w:spacing w:after="0" w:line="240" w:lineRule="auto"/>
              <w:rPr>
                <w:sz w:val="22"/>
                <w:szCs w:val="22"/>
              </w:rPr>
            </w:pPr>
            <w:r>
              <w:rPr>
                <w:sz w:val="22"/>
                <w:szCs w:val="22"/>
              </w:rPr>
              <w:t>%0</w:t>
            </w:r>
          </w:p>
        </w:tc>
      </w:tr>
      <w:tr w:rsidR="00E432B5" w:rsidRPr="00A47F2F" w:rsidTr="00022EEC">
        <w:trPr>
          <w:gridAfter w:val="1"/>
          <w:wAfter w:w="15" w:type="dxa"/>
          <w:trHeight w:val="549"/>
        </w:trPr>
        <w:tc>
          <w:tcPr>
            <w:tcW w:w="1757" w:type="dxa"/>
            <w:shd w:val="clear" w:color="auto" w:fill="auto"/>
            <w:vAlign w:val="center"/>
          </w:tcPr>
          <w:p w:rsidR="00E432B5" w:rsidRPr="003322A4" w:rsidRDefault="00E432B5" w:rsidP="00022EEC">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E432B5" w:rsidRPr="003322A4" w:rsidRDefault="00E432B5" w:rsidP="00022EEC">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tcPr>
          <w:p w:rsidR="00E432B5" w:rsidRDefault="00E432B5">
            <w:r w:rsidRPr="005C06AD">
              <w:rPr>
                <w:sz w:val="22"/>
                <w:szCs w:val="22"/>
              </w:rPr>
              <w:t>%1</w:t>
            </w:r>
          </w:p>
        </w:tc>
        <w:tc>
          <w:tcPr>
            <w:tcW w:w="1092" w:type="dxa"/>
            <w:gridSpan w:val="2"/>
            <w:shd w:val="clear" w:color="auto" w:fill="auto"/>
            <w:noWrap/>
          </w:tcPr>
          <w:p w:rsidR="00E432B5" w:rsidRDefault="00E432B5">
            <w:r w:rsidRPr="005C06AD">
              <w:rPr>
                <w:sz w:val="22"/>
                <w:szCs w:val="22"/>
              </w:rPr>
              <w:t>%1</w:t>
            </w:r>
          </w:p>
        </w:tc>
        <w:tc>
          <w:tcPr>
            <w:tcW w:w="1041" w:type="dxa"/>
          </w:tcPr>
          <w:p w:rsidR="00E432B5" w:rsidRDefault="00E432B5">
            <w:r w:rsidRPr="005C06AD">
              <w:rPr>
                <w:sz w:val="22"/>
                <w:szCs w:val="22"/>
              </w:rPr>
              <w:t>%1</w:t>
            </w:r>
          </w:p>
        </w:tc>
        <w:tc>
          <w:tcPr>
            <w:tcW w:w="1007" w:type="dxa"/>
          </w:tcPr>
          <w:p w:rsidR="00E432B5" w:rsidRDefault="00E432B5">
            <w:r w:rsidRPr="005C06AD">
              <w:rPr>
                <w:sz w:val="22"/>
                <w:szCs w:val="22"/>
              </w:rPr>
              <w:t>%1</w:t>
            </w:r>
          </w:p>
        </w:tc>
        <w:tc>
          <w:tcPr>
            <w:tcW w:w="1092" w:type="dxa"/>
          </w:tcPr>
          <w:p w:rsidR="00E432B5" w:rsidRDefault="00E432B5">
            <w:r w:rsidRPr="005C06AD">
              <w:rPr>
                <w:sz w:val="22"/>
                <w:szCs w:val="22"/>
              </w:rPr>
              <w:t>%1</w:t>
            </w:r>
          </w:p>
        </w:tc>
        <w:tc>
          <w:tcPr>
            <w:tcW w:w="1005" w:type="dxa"/>
          </w:tcPr>
          <w:p w:rsidR="00E432B5" w:rsidRPr="003322A4" w:rsidRDefault="00E432B5" w:rsidP="00022EEC">
            <w:pPr>
              <w:spacing w:after="0" w:line="240" w:lineRule="auto"/>
              <w:rPr>
                <w:sz w:val="22"/>
                <w:szCs w:val="22"/>
              </w:rPr>
            </w:pPr>
            <w:r>
              <w:rPr>
                <w:sz w:val="22"/>
                <w:szCs w:val="22"/>
              </w:rPr>
              <w:t>%1</w:t>
            </w:r>
          </w:p>
        </w:tc>
      </w:tr>
      <w:tr w:rsidR="00E432B5" w:rsidRPr="00A47F2F" w:rsidTr="00022EEC">
        <w:trPr>
          <w:gridAfter w:val="1"/>
          <w:wAfter w:w="15" w:type="dxa"/>
          <w:trHeight w:val="549"/>
        </w:trPr>
        <w:tc>
          <w:tcPr>
            <w:tcW w:w="1757" w:type="dxa"/>
            <w:shd w:val="clear" w:color="auto" w:fill="auto"/>
            <w:vAlign w:val="center"/>
          </w:tcPr>
          <w:p w:rsidR="00E432B5" w:rsidRPr="003322A4" w:rsidRDefault="00E432B5" w:rsidP="00022EEC">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E432B5" w:rsidRPr="003322A4" w:rsidRDefault="00E432B5" w:rsidP="00022EEC">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E432B5" w:rsidRPr="003322A4" w:rsidRDefault="00E432B5" w:rsidP="00022EEC">
            <w:pPr>
              <w:spacing w:after="0" w:line="240" w:lineRule="auto"/>
              <w:rPr>
                <w:sz w:val="22"/>
                <w:szCs w:val="22"/>
              </w:rPr>
            </w:pPr>
            <w:r>
              <w:rPr>
                <w:sz w:val="22"/>
                <w:szCs w:val="22"/>
              </w:rPr>
              <w:t>0</w:t>
            </w:r>
          </w:p>
        </w:tc>
        <w:tc>
          <w:tcPr>
            <w:tcW w:w="1092" w:type="dxa"/>
            <w:gridSpan w:val="2"/>
            <w:shd w:val="clear" w:color="auto" w:fill="auto"/>
            <w:noWrap/>
            <w:vAlign w:val="center"/>
          </w:tcPr>
          <w:p w:rsidR="00E432B5" w:rsidRPr="003322A4" w:rsidRDefault="00E432B5" w:rsidP="00022EEC">
            <w:pPr>
              <w:spacing w:after="0" w:line="240" w:lineRule="auto"/>
              <w:rPr>
                <w:sz w:val="22"/>
                <w:szCs w:val="22"/>
              </w:rPr>
            </w:pPr>
            <w:r>
              <w:rPr>
                <w:sz w:val="22"/>
                <w:szCs w:val="22"/>
              </w:rPr>
              <w:t>0</w:t>
            </w:r>
          </w:p>
        </w:tc>
        <w:tc>
          <w:tcPr>
            <w:tcW w:w="1041" w:type="dxa"/>
          </w:tcPr>
          <w:p w:rsidR="00E432B5" w:rsidRPr="003322A4" w:rsidRDefault="00E432B5" w:rsidP="00022EEC">
            <w:pPr>
              <w:spacing w:after="0" w:line="240" w:lineRule="auto"/>
              <w:rPr>
                <w:sz w:val="22"/>
                <w:szCs w:val="22"/>
              </w:rPr>
            </w:pPr>
            <w:r>
              <w:rPr>
                <w:sz w:val="22"/>
                <w:szCs w:val="22"/>
              </w:rPr>
              <w:t>0</w:t>
            </w:r>
          </w:p>
        </w:tc>
        <w:tc>
          <w:tcPr>
            <w:tcW w:w="1007" w:type="dxa"/>
          </w:tcPr>
          <w:p w:rsidR="00E432B5" w:rsidRPr="003322A4" w:rsidRDefault="00E432B5" w:rsidP="00022EEC">
            <w:pPr>
              <w:spacing w:after="0" w:line="240" w:lineRule="auto"/>
              <w:rPr>
                <w:sz w:val="22"/>
                <w:szCs w:val="22"/>
              </w:rPr>
            </w:pPr>
            <w:r>
              <w:rPr>
                <w:sz w:val="22"/>
                <w:szCs w:val="22"/>
              </w:rPr>
              <w:t>0</w:t>
            </w:r>
          </w:p>
        </w:tc>
        <w:tc>
          <w:tcPr>
            <w:tcW w:w="1092" w:type="dxa"/>
          </w:tcPr>
          <w:p w:rsidR="00E432B5" w:rsidRPr="003322A4" w:rsidRDefault="00E432B5" w:rsidP="00022EEC">
            <w:pPr>
              <w:spacing w:after="0" w:line="240" w:lineRule="auto"/>
              <w:rPr>
                <w:sz w:val="22"/>
                <w:szCs w:val="22"/>
              </w:rPr>
            </w:pPr>
            <w:r>
              <w:rPr>
                <w:sz w:val="22"/>
                <w:szCs w:val="22"/>
              </w:rPr>
              <w:t>0</w:t>
            </w:r>
          </w:p>
        </w:tc>
        <w:tc>
          <w:tcPr>
            <w:tcW w:w="1005" w:type="dxa"/>
          </w:tcPr>
          <w:p w:rsidR="00E432B5" w:rsidRPr="003322A4" w:rsidRDefault="00E432B5" w:rsidP="00022EEC">
            <w:pPr>
              <w:spacing w:after="0" w:line="240" w:lineRule="auto"/>
              <w:rPr>
                <w:sz w:val="22"/>
                <w:szCs w:val="22"/>
              </w:rPr>
            </w:pPr>
            <w:r>
              <w:rPr>
                <w:sz w:val="22"/>
                <w:szCs w:val="22"/>
              </w:rPr>
              <w:t>0</w:t>
            </w:r>
          </w:p>
        </w:tc>
      </w:tr>
      <w:tr w:rsidR="00E432B5" w:rsidRPr="00A47F2F" w:rsidTr="00022EEC">
        <w:trPr>
          <w:gridAfter w:val="1"/>
          <w:wAfter w:w="15" w:type="dxa"/>
          <w:trHeight w:val="549"/>
        </w:trPr>
        <w:tc>
          <w:tcPr>
            <w:tcW w:w="1757" w:type="dxa"/>
            <w:shd w:val="clear" w:color="auto" w:fill="auto"/>
            <w:vAlign w:val="center"/>
          </w:tcPr>
          <w:p w:rsidR="00E432B5" w:rsidRPr="003322A4" w:rsidRDefault="00E432B5" w:rsidP="00022EEC">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E432B5" w:rsidRDefault="00E432B5" w:rsidP="00022EEC">
            <w:pPr>
              <w:spacing w:after="0" w:line="240" w:lineRule="auto"/>
              <w:rPr>
                <w:sz w:val="22"/>
                <w:szCs w:val="22"/>
              </w:rPr>
            </w:pPr>
            <w:r>
              <w:rPr>
                <w:sz w:val="22"/>
                <w:szCs w:val="22"/>
              </w:rPr>
              <w:t>Hayat boyu öğrenme kapsamında açılan kurslara devam oranı (%) (halk eğitim)</w:t>
            </w:r>
          </w:p>
        </w:tc>
        <w:tc>
          <w:tcPr>
            <w:tcW w:w="957" w:type="dxa"/>
            <w:shd w:val="clear" w:color="auto" w:fill="auto"/>
            <w:noWrap/>
            <w:vAlign w:val="center"/>
          </w:tcPr>
          <w:p w:rsidR="00E432B5" w:rsidRPr="003322A4" w:rsidRDefault="00E432B5" w:rsidP="00022EEC">
            <w:pPr>
              <w:spacing w:after="0" w:line="240" w:lineRule="auto"/>
              <w:rPr>
                <w:sz w:val="22"/>
                <w:szCs w:val="22"/>
              </w:rPr>
            </w:pPr>
            <w:r>
              <w:rPr>
                <w:sz w:val="22"/>
                <w:szCs w:val="22"/>
              </w:rPr>
              <w:t>%100</w:t>
            </w:r>
          </w:p>
        </w:tc>
        <w:tc>
          <w:tcPr>
            <w:tcW w:w="1092" w:type="dxa"/>
            <w:gridSpan w:val="2"/>
            <w:shd w:val="clear" w:color="auto" w:fill="auto"/>
            <w:noWrap/>
            <w:vAlign w:val="center"/>
          </w:tcPr>
          <w:p w:rsidR="00E432B5" w:rsidRPr="003322A4" w:rsidRDefault="00E432B5" w:rsidP="00E432B5">
            <w:pPr>
              <w:spacing w:after="0" w:line="240" w:lineRule="auto"/>
              <w:rPr>
                <w:sz w:val="22"/>
                <w:szCs w:val="22"/>
              </w:rPr>
            </w:pPr>
            <w:r>
              <w:rPr>
                <w:sz w:val="22"/>
                <w:szCs w:val="22"/>
              </w:rPr>
              <w:t>%100</w:t>
            </w:r>
          </w:p>
        </w:tc>
        <w:tc>
          <w:tcPr>
            <w:tcW w:w="1041" w:type="dxa"/>
          </w:tcPr>
          <w:p w:rsidR="00E432B5" w:rsidRPr="003322A4" w:rsidRDefault="00E432B5" w:rsidP="00022EEC">
            <w:pPr>
              <w:spacing w:after="0" w:line="240" w:lineRule="auto"/>
              <w:rPr>
                <w:sz w:val="22"/>
                <w:szCs w:val="22"/>
              </w:rPr>
            </w:pPr>
            <w:r>
              <w:rPr>
                <w:sz w:val="22"/>
                <w:szCs w:val="22"/>
              </w:rPr>
              <w:t>%100</w:t>
            </w:r>
          </w:p>
        </w:tc>
        <w:tc>
          <w:tcPr>
            <w:tcW w:w="1007" w:type="dxa"/>
          </w:tcPr>
          <w:p w:rsidR="00E432B5" w:rsidRPr="003322A4" w:rsidRDefault="00E432B5" w:rsidP="00022EEC">
            <w:pPr>
              <w:spacing w:after="0" w:line="240" w:lineRule="auto"/>
              <w:rPr>
                <w:sz w:val="22"/>
                <w:szCs w:val="22"/>
              </w:rPr>
            </w:pPr>
            <w:r>
              <w:rPr>
                <w:sz w:val="22"/>
                <w:szCs w:val="22"/>
              </w:rPr>
              <w:t>%100</w:t>
            </w:r>
          </w:p>
        </w:tc>
        <w:tc>
          <w:tcPr>
            <w:tcW w:w="1092" w:type="dxa"/>
          </w:tcPr>
          <w:p w:rsidR="00E432B5" w:rsidRPr="003322A4" w:rsidRDefault="00E432B5" w:rsidP="00022EEC">
            <w:pPr>
              <w:spacing w:after="0" w:line="240" w:lineRule="auto"/>
              <w:rPr>
                <w:sz w:val="22"/>
                <w:szCs w:val="22"/>
              </w:rPr>
            </w:pPr>
            <w:r>
              <w:rPr>
                <w:sz w:val="22"/>
                <w:szCs w:val="22"/>
              </w:rPr>
              <w:t>%100</w:t>
            </w:r>
          </w:p>
        </w:tc>
        <w:tc>
          <w:tcPr>
            <w:tcW w:w="1005" w:type="dxa"/>
          </w:tcPr>
          <w:p w:rsidR="00E432B5" w:rsidRPr="003322A4" w:rsidRDefault="00E432B5" w:rsidP="00022EEC">
            <w:pPr>
              <w:spacing w:after="0" w:line="240" w:lineRule="auto"/>
              <w:rPr>
                <w:sz w:val="22"/>
                <w:szCs w:val="22"/>
              </w:rPr>
            </w:pPr>
            <w:r>
              <w:rPr>
                <w:sz w:val="22"/>
                <w:szCs w:val="22"/>
              </w:rPr>
              <w:t>%100</w:t>
            </w:r>
          </w:p>
        </w:tc>
      </w:tr>
      <w:tr w:rsidR="00E432B5" w:rsidRPr="00A47F2F" w:rsidTr="00022EEC">
        <w:trPr>
          <w:gridAfter w:val="1"/>
          <w:wAfter w:w="15" w:type="dxa"/>
          <w:trHeight w:val="549"/>
        </w:trPr>
        <w:tc>
          <w:tcPr>
            <w:tcW w:w="1757" w:type="dxa"/>
            <w:shd w:val="clear" w:color="auto" w:fill="auto"/>
            <w:vAlign w:val="center"/>
          </w:tcPr>
          <w:p w:rsidR="00E432B5" w:rsidRPr="003322A4" w:rsidRDefault="00E432B5" w:rsidP="00022EEC">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E432B5" w:rsidRDefault="00E432B5" w:rsidP="00022EEC">
            <w:pPr>
              <w:spacing w:after="0" w:line="240" w:lineRule="auto"/>
              <w:rPr>
                <w:sz w:val="22"/>
                <w:szCs w:val="22"/>
              </w:rPr>
            </w:pPr>
            <w:r>
              <w:rPr>
                <w:sz w:val="22"/>
                <w:szCs w:val="22"/>
              </w:rPr>
              <w:t>Hayat boyu öğrenme kapsamında açılan kurslara katılan kişi sayısı (sayı) (halk eğitim)</w:t>
            </w:r>
          </w:p>
        </w:tc>
        <w:tc>
          <w:tcPr>
            <w:tcW w:w="957" w:type="dxa"/>
            <w:shd w:val="clear" w:color="auto" w:fill="auto"/>
            <w:noWrap/>
            <w:vAlign w:val="center"/>
          </w:tcPr>
          <w:p w:rsidR="00E432B5" w:rsidRPr="003322A4" w:rsidRDefault="00E432B5" w:rsidP="00E432B5">
            <w:pPr>
              <w:spacing w:after="0" w:line="240" w:lineRule="auto"/>
              <w:rPr>
                <w:sz w:val="22"/>
                <w:szCs w:val="22"/>
              </w:rPr>
            </w:pPr>
            <w:r>
              <w:rPr>
                <w:sz w:val="22"/>
                <w:szCs w:val="22"/>
              </w:rPr>
              <w:t>%80</w:t>
            </w:r>
          </w:p>
        </w:tc>
        <w:tc>
          <w:tcPr>
            <w:tcW w:w="1092" w:type="dxa"/>
            <w:gridSpan w:val="2"/>
            <w:shd w:val="clear" w:color="auto" w:fill="auto"/>
            <w:noWrap/>
            <w:vAlign w:val="center"/>
          </w:tcPr>
          <w:p w:rsidR="00E432B5" w:rsidRPr="003322A4" w:rsidRDefault="00E432B5" w:rsidP="00E432B5">
            <w:pPr>
              <w:spacing w:after="0" w:line="240" w:lineRule="auto"/>
              <w:rPr>
                <w:sz w:val="22"/>
                <w:szCs w:val="22"/>
              </w:rPr>
            </w:pPr>
            <w:r>
              <w:rPr>
                <w:sz w:val="22"/>
                <w:szCs w:val="22"/>
              </w:rPr>
              <w:t>%80</w:t>
            </w:r>
          </w:p>
        </w:tc>
        <w:tc>
          <w:tcPr>
            <w:tcW w:w="1041" w:type="dxa"/>
          </w:tcPr>
          <w:p w:rsidR="00E432B5" w:rsidRPr="003322A4" w:rsidRDefault="00E432B5" w:rsidP="00E432B5">
            <w:pPr>
              <w:spacing w:after="0" w:line="240" w:lineRule="auto"/>
              <w:rPr>
                <w:sz w:val="22"/>
                <w:szCs w:val="22"/>
              </w:rPr>
            </w:pPr>
            <w:r>
              <w:rPr>
                <w:sz w:val="22"/>
                <w:szCs w:val="22"/>
              </w:rPr>
              <w:t>%80</w:t>
            </w:r>
          </w:p>
        </w:tc>
        <w:tc>
          <w:tcPr>
            <w:tcW w:w="1007" w:type="dxa"/>
          </w:tcPr>
          <w:p w:rsidR="00E432B5" w:rsidRPr="003322A4" w:rsidRDefault="00E432B5" w:rsidP="00E432B5">
            <w:pPr>
              <w:spacing w:after="0" w:line="240" w:lineRule="auto"/>
              <w:rPr>
                <w:sz w:val="22"/>
                <w:szCs w:val="22"/>
              </w:rPr>
            </w:pPr>
            <w:r>
              <w:rPr>
                <w:sz w:val="22"/>
                <w:szCs w:val="22"/>
              </w:rPr>
              <w:t>%100</w:t>
            </w:r>
          </w:p>
        </w:tc>
        <w:tc>
          <w:tcPr>
            <w:tcW w:w="1092" w:type="dxa"/>
          </w:tcPr>
          <w:p w:rsidR="00E432B5" w:rsidRPr="003322A4" w:rsidRDefault="00E432B5" w:rsidP="00E432B5">
            <w:pPr>
              <w:spacing w:after="0" w:line="240" w:lineRule="auto"/>
              <w:rPr>
                <w:sz w:val="22"/>
                <w:szCs w:val="22"/>
              </w:rPr>
            </w:pPr>
            <w:r>
              <w:rPr>
                <w:sz w:val="22"/>
                <w:szCs w:val="22"/>
              </w:rPr>
              <w:t>%100</w:t>
            </w:r>
          </w:p>
        </w:tc>
        <w:tc>
          <w:tcPr>
            <w:tcW w:w="1005" w:type="dxa"/>
          </w:tcPr>
          <w:p w:rsidR="00E432B5" w:rsidRPr="003322A4" w:rsidRDefault="00E432B5" w:rsidP="00E432B5">
            <w:pPr>
              <w:spacing w:after="0" w:line="240" w:lineRule="auto"/>
              <w:rPr>
                <w:sz w:val="22"/>
                <w:szCs w:val="22"/>
              </w:rPr>
            </w:pPr>
            <w:r>
              <w:rPr>
                <w:sz w:val="22"/>
                <w:szCs w:val="22"/>
              </w:rPr>
              <w:t>%100</w:t>
            </w:r>
          </w:p>
        </w:tc>
      </w:tr>
    </w:tbl>
    <w:p w:rsidR="00E432B5" w:rsidRDefault="00E432B5" w:rsidP="00E432B5">
      <w:pPr>
        <w:jc w:val="both"/>
        <w:rPr>
          <w:b/>
          <w:i/>
          <w:szCs w:val="24"/>
        </w:rPr>
      </w:pPr>
    </w:p>
    <w:p w:rsidR="00D92C5A" w:rsidRDefault="00D92C5A" w:rsidP="00E432B5">
      <w:pPr>
        <w:jc w:val="both"/>
        <w:rPr>
          <w:b/>
          <w:i/>
          <w:szCs w:val="24"/>
        </w:rPr>
      </w:pPr>
    </w:p>
    <w:p w:rsidR="00D92C5A" w:rsidRDefault="00D92C5A" w:rsidP="00E432B5">
      <w:pPr>
        <w:jc w:val="both"/>
        <w:rPr>
          <w:b/>
          <w:i/>
          <w:szCs w:val="24"/>
        </w:rPr>
      </w:pPr>
    </w:p>
    <w:p w:rsidR="00D92C5A" w:rsidRDefault="00D92C5A" w:rsidP="00E432B5">
      <w:pPr>
        <w:jc w:val="both"/>
        <w:rPr>
          <w:b/>
          <w:i/>
          <w:szCs w:val="24"/>
        </w:rPr>
      </w:pPr>
    </w:p>
    <w:p w:rsidR="00D92C5A" w:rsidRDefault="00D92C5A" w:rsidP="00E432B5">
      <w:pPr>
        <w:jc w:val="both"/>
        <w:rPr>
          <w:b/>
          <w:i/>
          <w:szCs w:val="24"/>
        </w:rPr>
      </w:pPr>
    </w:p>
    <w:p w:rsidR="00DB4894" w:rsidRDefault="00DB4894" w:rsidP="00E432B5">
      <w:pPr>
        <w:jc w:val="both"/>
        <w:rPr>
          <w:b/>
          <w:i/>
          <w:szCs w:val="24"/>
        </w:rPr>
      </w:pPr>
    </w:p>
    <w:p w:rsidR="00E432B5" w:rsidRDefault="00E432B5" w:rsidP="00E432B5">
      <w:pPr>
        <w:rPr>
          <w:b/>
          <w:sz w:val="28"/>
        </w:rPr>
      </w:pPr>
      <w:r w:rsidRPr="002E19E5">
        <w:rPr>
          <w:b/>
          <w:sz w:val="28"/>
        </w:rPr>
        <w:lastRenderedPageBreak/>
        <w:t>Eylemler*</w:t>
      </w:r>
    </w:p>
    <w:p w:rsidR="00E432B5" w:rsidRDefault="00E432B5" w:rsidP="00E432B5">
      <w:pPr>
        <w:pStyle w:val="Balk3"/>
      </w:pPr>
      <w:r>
        <w:t xml:space="preserve">Stratejik Amaç 1: </w:t>
      </w:r>
      <w:r>
        <w:rPr>
          <w:rFonts w:ascii="Times New Roman" w:hAnsi="Times New Roman"/>
          <w:color w:val="222222"/>
          <w:shd w:val="clear" w:color="auto" w:fill="FFFFFF"/>
        </w:rPr>
        <w:t>G</w:t>
      </w:r>
      <w:r w:rsidRPr="00555B8E">
        <w:rPr>
          <w:rFonts w:ascii="Times New Roman" w:hAnsi="Times New Roman"/>
          <w:color w:val="222222"/>
          <w:shd w:val="clear" w:color="auto" w:fill="FFFFFF"/>
        </w:rPr>
        <w:t>eleceğe yön veren mutlu ve üretken bireyler yetiştirmek</w:t>
      </w:r>
    </w:p>
    <w:p w:rsidR="00E432B5" w:rsidRPr="00DB4894" w:rsidRDefault="00E432B5" w:rsidP="00DB4894">
      <w:pPr>
        <w:pStyle w:val="Balk3"/>
        <w:rPr>
          <w:rFonts w:ascii="Book Antiqua" w:hAnsi="Book Antiqua"/>
          <w:sz w:val="24"/>
          <w:szCs w:val="24"/>
        </w:rPr>
      </w:pPr>
      <w:r>
        <w:rPr>
          <w:rStyle w:val="Balk4Char"/>
        </w:rPr>
        <w:t xml:space="preserve"> </w:t>
      </w:r>
      <w:r w:rsidRPr="002B6FDB">
        <w:rPr>
          <w:rStyle w:val="Balk4Char"/>
        </w:rPr>
        <w:t>Stratejik Hedef</w:t>
      </w:r>
      <w:r>
        <w:t xml:space="preserve"> 1: </w:t>
      </w:r>
      <w:r>
        <w:rPr>
          <w:rFonts w:ascii="Book Antiqua" w:hAnsi="Book Antiqua"/>
          <w:sz w:val="24"/>
          <w:szCs w:val="24"/>
        </w:rPr>
        <w:t xml:space="preserve"> Öğrencilerin akademik olarak daha başarılı olmalarını sağlamak.</w:t>
      </w:r>
    </w:p>
    <w:tbl>
      <w:tblPr>
        <w:tblW w:w="4829" w:type="pct"/>
        <w:tblLayout w:type="fixed"/>
        <w:tblCellMar>
          <w:left w:w="70" w:type="dxa"/>
          <w:right w:w="70" w:type="dxa"/>
        </w:tblCellMar>
        <w:tblLook w:val="04A0"/>
      </w:tblPr>
      <w:tblGrid>
        <w:gridCol w:w="964"/>
        <w:gridCol w:w="6349"/>
        <w:gridCol w:w="3172"/>
        <w:gridCol w:w="3175"/>
      </w:tblGrid>
      <w:tr w:rsidR="00E432B5" w:rsidRPr="00A47F2F" w:rsidTr="00022EE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32B5" w:rsidRPr="00A47F2F" w:rsidRDefault="00E432B5" w:rsidP="00022EE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432B5" w:rsidRPr="00A47F2F" w:rsidRDefault="00E432B5" w:rsidP="00022EE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center"/>
              <w:rPr>
                <w:b/>
                <w:bCs/>
                <w:color w:val="000000"/>
                <w:szCs w:val="24"/>
              </w:rPr>
            </w:pPr>
            <w:r>
              <w:rPr>
                <w:b/>
                <w:bCs/>
                <w:color w:val="000000"/>
                <w:szCs w:val="24"/>
              </w:rPr>
              <w:t>Eylem Tarihi</w:t>
            </w:r>
          </w:p>
        </w:tc>
      </w:tr>
      <w:tr w:rsidR="00E432B5" w:rsidRPr="00A47F2F" w:rsidTr="00022E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432B5" w:rsidRPr="00A47F2F" w:rsidRDefault="00E432B5" w:rsidP="00022EE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Etkili öğrenme yöntemlerinin öğrencilere aktarılması</w:t>
            </w:r>
          </w:p>
        </w:tc>
        <w:tc>
          <w:tcPr>
            <w:tcW w:w="1161"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 xml:space="preserve">01 Eylül-31  Haziran </w:t>
            </w:r>
          </w:p>
        </w:tc>
      </w:tr>
      <w:tr w:rsidR="00E432B5" w:rsidRPr="00A47F2F" w:rsidTr="00022E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32B5" w:rsidRPr="00A47F2F" w:rsidRDefault="00E432B5" w:rsidP="00022EE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432B5" w:rsidRPr="007A0B43" w:rsidRDefault="00E432B5" w:rsidP="00022EEC">
            <w:pPr>
              <w:spacing w:after="0" w:line="240" w:lineRule="auto"/>
              <w:jc w:val="both"/>
              <w:rPr>
                <w:szCs w:val="24"/>
              </w:rPr>
            </w:pPr>
            <w:r w:rsidRPr="007A0B43">
              <w:rPr>
                <w:szCs w:val="24"/>
              </w:rPr>
              <w:t>Okul veli işbirliği artırı</w:t>
            </w:r>
            <w:r>
              <w:rPr>
                <w:szCs w:val="24"/>
              </w:rPr>
              <w:t>cı</w:t>
            </w:r>
            <w:r w:rsidRPr="007A0B43">
              <w:rPr>
                <w:szCs w:val="24"/>
              </w:rPr>
              <w:t xml:space="preserve"> çalışmalar </w:t>
            </w:r>
          </w:p>
        </w:tc>
        <w:tc>
          <w:tcPr>
            <w:tcW w:w="1161"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 xml:space="preserve">Stratejik plan ekibi </w:t>
            </w:r>
          </w:p>
        </w:tc>
        <w:tc>
          <w:tcPr>
            <w:tcW w:w="1162"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01 Eylül-31  Haziran</w:t>
            </w:r>
          </w:p>
        </w:tc>
      </w:tr>
      <w:tr w:rsidR="00E432B5" w:rsidRPr="00A47F2F" w:rsidTr="00022E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32B5" w:rsidRPr="00A47F2F" w:rsidRDefault="00E432B5" w:rsidP="00022EE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432B5" w:rsidRPr="007A0B43" w:rsidRDefault="00E432B5" w:rsidP="00022EEC">
            <w:pPr>
              <w:spacing w:after="0" w:line="240" w:lineRule="auto"/>
              <w:jc w:val="both"/>
              <w:rPr>
                <w:szCs w:val="24"/>
              </w:rPr>
            </w:pPr>
            <w:r w:rsidRPr="007A0B43">
              <w:rPr>
                <w:szCs w:val="24"/>
              </w:rPr>
              <w:t>Okuma saati uygulaması yapmak</w:t>
            </w:r>
          </w:p>
        </w:tc>
        <w:tc>
          <w:tcPr>
            <w:tcW w:w="1161"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E432B5" w:rsidRPr="00A47F2F" w:rsidRDefault="00E432B5" w:rsidP="004777F9">
            <w:pPr>
              <w:spacing w:after="0" w:line="240" w:lineRule="auto"/>
              <w:jc w:val="both"/>
              <w:rPr>
                <w:color w:val="000000"/>
                <w:szCs w:val="24"/>
              </w:rPr>
            </w:pPr>
            <w:r>
              <w:rPr>
                <w:color w:val="000000"/>
                <w:szCs w:val="24"/>
              </w:rPr>
              <w:t xml:space="preserve">Her haftanın  </w:t>
            </w:r>
            <w:r w:rsidR="004777F9">
              <w:rPr>
                <w:color w:val="000000"/>
                <w:szCs w:val="24"/>
              </w:rPr>
              <w:t xml:space="preserve">3. </w:t>
            </w:r>
            <w:r>
              <w:rPr>
                <w:color w:val="000000"/>
                <w:szCs w:val="24"/>
              </w:rPr>
              <w:t>günü</w:t>
            </w:r>
          </w:p>
        </w:tc>
      </w:tr>
      <w:tr w:rsidR="00E432B5" w:rsidRPr="00A47F2F" w:rsidTr="00022E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32B5" w:rsidRPr="00A47F2F" w:rsidRDefault="00E432B5" w:rsidP="00022EE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432B5" w:rsidRPr="007A0B43" w:rsidRDefault="00E432B5" w:rsidP="00022EEC">
            <w:pPr>
              <w:spacing w:after="0" w:line="240" w:lineRule="auto"/>
              <w:jc w:val="both"/>
              <w:rPr>
                <w:szCs w:val="24"/>
              </w:rPr>
            </w:pPr>
            <w:r w:rsidRPr="007A0B43">
              <w:rPr>
                <w:szCs w:val="24"/>
              </w:rPr>
              <w:t>“Bilgiye ulaşma teknikleri”</w:t>
            </w:r>
            <w:r>
              <w:rPr>
                <w:szCs w:val="24"/>
              </w:rPr>
              <w:t xml:space="preserve"> </w:t>
            </w:r>
            <w:r w:rsidRPr="007A0B43">
              <w:rPr>
                <w:szCs w:val="24"/>
              </w:rPr>
              <w:t xml:space="preserve">konulu rehberlik verilmesi için girişimde bulunmak </w:t>
            </w:r>
          </w:p>
        </w:tc>
        <w:tc>
          <w:tcPr>
            <w:tcW w:w="1161"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Mayıs 2019</w:t>
            </w:r>
          </w:p>
        </w:tc>
      </w:tr>
      <w:tr w:rsidR="00E432B5" w:rsidRPr="00A47F2F" w:rsidTr="00022E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32B5" w:rsidRPr="00A47F2F" w:rsidRDefault="00E432B5" w:rsidP="00022EE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E432B5" w:rsidRPr="007A0B43" w:rsidRDefault="00E432B5" w:rsidP="00022EEC">
            <w:pPr>
              <w:spacing w:after="0" w:line="240" w:lineRule="auto"/>
              <w:jc w:val="both"/>
              <w:rPr>
                <w:szCs w:val="24"/>
              </w:rPr>
            </w:pPr>
            <w:r w:rsidRPr="007A0B43">
              <w:rPr>
                <w:szCs w:val="24"/>
              </w:rPr>
              <w:t xml:space="preserve">Bireysel farklılıkları ve başarı  alanlarının belirlemek için anketler düzenlemek </w:t>
            </w:r>
          </w:p>
        </w:tc>
        <w:tc>
          <w:tcPr>
            <w:tcW w:w="1161" w:type="pct"/>
            <w:tcBorders>
              <w:top w:val="nil"/>
              <w:left w:val="nil"/>
              <w:bottom w:val="single" w:sz="8" w:space="0" w:color="auto"/>
              <w:right w:val="single" w:sz="8" w:space="0" w:color="auto"/>
            </w:tcBorders>
            <w:shd w:val="clear" w:color="auto" w:fill="auto"/>
            <w:vAlign w:val="center"/>
          </w:tcPr>
          <w:p w:rsidR="00E432B5" w:rsidRDefault="00E432B5" w:rsidP="00022EEC">
            <w:pPr>
              <w:spacing w:after="0" w:line="240" w:lineRule="auto"/>
              <w:jc w:val="both"/>
              <w:rPr>
                <w:color w:val="000000"/>
                <w:szCs w:val="24"/>
              </w:rPr>
            </w:pPr>
            <w:r>
              <w:rPr>
                <w:color w:val="000000"/>
                <w:szCs w:val="24"/>
              </w:rPr>
              <w:t>Müdür yardımcısı</w:t>
            </w:r>
          </w:p>
          <w:p w:rsidR="00E432B5" w:rsidRPr="00A47F2F" w:rsidRDefault="00E432B5" w:rsidP="00022EEC">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Her Eğitim döneminin son haftası</w:t>
            </w:r>
          </w:p>
        </w:tc>
      </w:tr>
    </w:tbl>
    <w:p w:rsidR="00E432B5" w:rsidRDefault="00E432B5" w:rsidP="00E432B5">
      <w:pPr>
        <w:pStyle w:val="Balk3"/>
      </w:pPr>
      <w:r>
        <w:t xml:space="preserve">Stratejik Amaç 1: </w:t>
      </w:r>
      <w:r>
        <w:rPr>
          <w:rFonts w:ascii="Times New Roman" w:hAnsi="Times New Roman"/>
          <w:color w:val="222222"/>
          <w:shd w:val="clear" w:color="auto" w:fill="FFFFFF"/>
        </w:rPr>
        <w:t>G</w:t>
      </w:r>
      <w:r w:rsidRPr="00555B8E">
        <w:rPr>
          <w:rFonts w:ascii="Times New Roman" w:hAnsi="Times New Roman"/>
          <w:color w:val="222222"/>
          <w:shd w:val="clear" w:color="auto" w:fill="FFFFFF"/>
        </w:rPr>
        <w:t>eleceğe yön veren mutlu ve üretken bireyler yetiştirmek</w:t>
      </w:r>
    </w:p>
    <w:p w:rsidR="00E432B5" w:rsidRDefault="00E432B5" w:rsidP="00E432B5">
      <w:r>
        <w:t>1.2 Öğrencilerin derse olan ilgi ve isteklerini arttırmak</w:t>
      </w:r>
    </w:p>
    <w:tbl>
      <w:tblPr>
        <w:tblW w:w="4829" w:type="pct"/>
        <w:tblLayout w:type="fixed"/>
        <w:tblCellMar>
          <w:left w:w="70" w:type="dxa"/>
          <w:right w:w="70" w:type="dxa"/>
        </w:tblCellMar>
        <w:tblLook w:val="04A0"/>
      </w:tblPr>
      <w:tblGrid>
        <w:gridCol w:w="964"/>
        <w:gridCol w:w="6349"/>
        <w:gridCol w:w="3172"/>
        <w:gridCol w:w="3175"/>
      </w:tblGrid>
      <w:tr w:rsidR="00E432B5" w:rsidRPr="00A47F2F" w:rsidTr="00022EE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32B5" w:rsidRPr="00A47F2F" w:rsidRDefault="00E432B5" w:rsidP="00022EE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432B5" w:rsidRPr="00A47F2F" w:rsidRDefault="00E432B5" w:rsidP="00022EE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center"/>
              <w:rPr>
                <w:b/>
                <w:bCs/>
                <w:color w:val="000000"/>
                <w:szCs w:val="24"/>
              </w:rPr>
            </w:pPr>
            <w:r>
              <w:rPr>
                <w:b/>
                <w:bCs/>
                <w:color w:val="000000"/>
                <w:szCs w:val="24"/>
              </w:rPr>
              <w:t>Eylem Tarihi</w:t>
            </w:r>
          </w:p>
        </w:tc>
      </w:tr>
      <w:tr w:rsidR="00E432B5" w:rsidRPr="00A47F2F" w:rsidTr="00022E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432B5" w:rsidRPr="00A47F2F" w:rsidRDefault="00E432B5" w:rsidP="00022EEC">
            <w:pPr>
              <w:spacing w:after="0" w:line="240" w:lineRule="auto"/>
              <w:jc w:val="center"/>
              <w:rPr>
                <w:b/>
                <w:bCs/>
                <w:color w:val="000000"/>
                <w:szCs w:val="24"/>
              </w:rPr>
            </w:pPr>
            <w:r w:rsidRPr="00A47F2F">
              <w:rPr>
                <w:b/>
                <w:bCs/>
                <w:color w:val="000000"/>
                <w:szCs w:val="24"/>
              </w:rPr>
              <w:t>1</w:t>
            </w:r>
            <w:r>
              <w:rPr>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Öğrencilerin verimli ders çalışma yöntemlerini öğrenmesi</w:t>
            </w:r>
          </w:p>
        </w:tc>
        <w:tc>
          <w:tcPr>
            <w:tcW w:w="1161"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 xml:space="preserve">01 Eylül-31  Haziran </w:t>
            </w:r>
          </w:p>
        </w:tc>
      </w:tr>
      <w:tr w:rsidR="00E432B5" w:rsidRPr="00A47F2F" w:rsidTr="00022E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32B5" w:rsidRPr="00A47F2F" w:rsidRDefault="00E432B5" w:rsidP="00022EEC">
            <w:pPr>
              <w:spacing w:after="0" w:line="240" w:lineRule="auto"/>
              <w:jc w:val="center"/>
              <w:rPr>
                <w:b/>
                <w:bCs/>
                <w:color w:val="000000"/>
                <w:szCs w:val="24"/>
              </w:rPr>
            </w:pPr>
            <w:r w:rsidRPr="00A47F2F">
              <w:rPr>
                <w:b/>
                <w:bCs/>
                <w:color w:val="000000"/>
                <w:szCs w:val="24"/>
              </w:rPr>
              <w:t>1</w:t>
            </w:r>
            <w:r>
              <w:rPr>
                <w:b/>
                <w:bCs/>
                <w:color w:val="000000"/>
                <w:szCs w:val="24"/>
              </w:rPr>
              <w:t>.2.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432B5" w:rsidRPr="007A0B43" w:rsidRDefault="00E432B5" w:rsidP="00022EEC">
            <w:pPr>
              <w:spacing w:after="0" w:line="240" w:lineRule="auto"/>
              <w:jc w:val="both"/>
              <w:rPr>
                <w:szCs w:val="24"/>
              </w:rPr>
            </w:pPr>
            <w:r>
              <w:rPr>
                <w:szCs w:val="24"/>
              </w:rPr>
              <w:t xml:space="preserve">Motivasyon artırıcı çalışmalar </w:t>
            </w:r>
            <w:r w:rsidRPr="007A0B43">
              <w:rPr>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 xml:space="preserve">Stratejik plan ekibi </w:t>
            </w:r>
          </w:p>
        </w:tc>
        <w:tc>
          <w:tcPr>
            <w:tcW w:w="1162"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01 Eylül-31  Haziran</w:t>
            </w:r>
          </w:p>
        </w:tc>
      </w:tr>
      <w:tr w:rsidR="00E432B5" w:rsidRPr="00A47F2F" w:rsidTr="00022E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32B5" w:rsidRPr="00A47F2F" w:rsidRDefault="00E432B5" w:rsidP="00022EEC">
            <w:pPr>
              <w:spacing w:after="0" w:line="240" w:lineRule="auto"/>
              <w:jc w:val="center"/>
              <w:rPr>
                <w:b/>
                <w:bCs/>
                <w:color w:val="000000"/>
                <w:szCs w:val="24"/>
              </w:rPr>
            </w:pPr>
            <w:r w:rsidRPr="00A47F2F">
              <w:rPr>
                <w:b/>
                <w:bCs/>
                <w:color w:val="000000"/>
                <w:szCs w:val="24"/>
              </w:rPr>
              <w:t>1</w:t>
            </w:r>
            <w:r>
              <w:rPr>
                <w:b/>
                <w:bCs/>
                <w:color w:val="000000"/>
                <w:szCs w:val="24"/>
              </w:rPr>
              <w:t>.2.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432B5" w:rsidRPr="007A0B43" w:rsidRDefault="00E432B5" w:rsidP="00022EEC">
            <w:pPr>
              <w:spacing w:after="0" w:line="240" w:lineRule="auto"/>
              <w:jc w:val="both"/>
              <w:rPr>
                <w:szCs w:val="24"/>
              </w:rPr>
            </w:pPr>
            <w:r>
              <w:rPr>
                <w:szCs w:val="24"/>
              </w:rPr>
              <w:t xml:space="preserve">Başarısızlık nedenlerini giderici çalışmalar </w:t>
            </w:r>
          </w:p>
        </w:tc>
        <w:tc>
          <w:tcPr>
            <w:tcW w:w="1161"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E432B5" w:rsidRPr="00A47F2F" w:rsidRDefault="00E432B5" w:rsidP="00022EEC">
            <w:pPr>
              <w:spacing w:after="0" w:line="240" w:lineRule="auto"/>
              <w:jc w:val="both"/>
              <w:rPr>
                <w:color w:val="000000"/>
                <w:szCs w:val="24"/>
              </w:rPr>
            </w:pPr>
            <w:r>
              <w:rPr>
                <w:color w:val="000000"/>
                <w:szCs w:val="24"/>
              </w:rPr>
              <w:t>01 Eylül-31  Haziran</w:t>
            </w:r>
          </w:p>
        </w:tc>
      </w:tr>
    </w:tbl>
    <w:p w:rsidR="004777F9" w:rsidRPr="008F70F3" w:rsidRDefault="003322A4" w:rsidP="008F70F3">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szCs w:val="24"/>
        </w:rPr>
        <w:br w:type="page"/>
      </w:r>
      <w:bookmarkStart w:id="53" w:name="_Toc529519464"/>
      <w:r w:rsidR="004777F9" w:rsidRPr="008F70F3">
        <w:rPr>
          <w:b/>
        </w:rPr>
        <w:lastRenderedPageBreak/>
        <w:t>TEMA II: EĞİTİM VE ÖĞRETİMDE KALİTENİN ARTIRILMASI</w:t>
      </w:r>
    </w:p>
    <w:p w:rsidR="004777F9" w:rsidRDefault="004777F9" w:rsidP="004777F9">
      <w:pPr>
        <w:ind w:firstLine="708"/>
        <w:jc w:val="both"/>
      </w:pPr>
      <w:r>
        <w:t xml:space="preserve">Eğitim ve öğretimde kalitenin artırılması başlığı esas olarak eğitim ve öğretim faaliyetinin hayata hazırlama işlevinde yapılacak çalışmaları kapsamaktadır. </w:t>
      </w:r>
    </w:p>
    <w:p w:rsidR="004777F9" w:rsidRDefault="004777F9" w:rsidP="004777F9">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4777F9" w:rsidRDefault="004777F9" w:rsidP="004777F9">
      <w:pPr>
        <w:ind w:firstLine="708"/>
        <w:jc w:val="both"/>
      </w:pPr>
    </w:p>
    <w:p w:rsidR="004777F9" w:rsidRDefault="004777F9" w:rsidP="004777F9">
      <w:pPr>
        <w:pStyle w:val="Balk3"/>
      </w:pPr>
      <w:r>
        <w:t xml:space="preserve">Stratejik Amaç 2: </w:t>
      </w:r>
    </w:p>
    <w:p w:rsidR="004777F9" w:rsidRPr="00A47F2F" w:rsidRDefault="004777F9" w:rsidP="004777F9">
      <w:pPr>
        <w:ind w:firstLine="708"/>
        <w:jc w:val="both"/>
      </w:pPr>
      <w:r>
        <w:t>Öğrencilerimizin gelişmiş dünyaya uyum sağlayacak şekilde donanımlı bireyler olabilmesi için eğitim ve öğretimde kalite artırılacaktır.</w:t>
      </w:r>
    </w:p>
    <w:p w:rsidR="004777F9" w:rsidRDefault="004777F9" w:rsidP="004777F9">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4777F9" w:rsidRPr="009F56E1" w:rsidRDefault="004777F9" w:rsidP="004777F9">
      <w:r w:rsidRPr="009F56E1">
        <w:t>Stratejik Hedef 2.2: Anne baba eğitimlerinin çocukların eğitimiyle eş zamanlı devam etmesi</w:t>
      </w:r>
    </w:p>
    <w:p w:rsidR="004777F9" w:rsidRPr="009F56E1" w:rsidRDefault="004777F9" w:rsidP="004777F9">
      <w:r w:rsidRPr="009F56E1">
        <w:t xml:space="preserve">Stratejik Hedef 2.3: Öğrenci </w:t>
      </w:r>
      <w:r>
        <w:t xml:space="preserve">projelerinin </w:t>
      </w:r>
      <w:r w:rsidR="008F70F3">
        <w:t xml:space="preserve"> </w:t>
      </w:r>
      <w:r w:rsidRPr="009F56E1">
        <w:t xml:space="preserve"> hazırlanmasının işlevsel hale gelmesi ve bir üst kuruma yönlendirilmesi.</w:t>
      </w:r>
    </w:p>
    <w:p w:rsidR="004777F9" w:rsidRPr="009F56E1" w:rsidRDefault="004777F9" w:rsidP="004777F9">
      <w:r w:rsidRPr="009F56E1">
        <w:t>Stratejik hedef 2.4 : Okul ba</w:t>
      </w:r>
      <w:r>
        <w:t>hçesinin çocukların yaş ve gelişim d</w:t>
      </w:r>
      <w:r w:rsidRPr="009F56E1">
        <w:t>üzeylerine uygun olarak düzenlemek ve sportif a</w:t>
      </w:r>
      <w:r>
        <w:t>ktivi</w:t>
      </w:r>
      <w:r w:rsidRPr="009F56E1">
        <w:t>t</w:t>
      </w:r>
      <w:r>
        <w:t>e</w:t>
      </w:r>
      <w:r w:rsidRPr="009F56E1">
        <w:t>leri gerçekleştirebilecek alanların oluşturulması.</w:t>
      </w:r>
    </w:p>
    <w:p w:rsidR="004777F9" w:rsidRPr="009F56E1" w:rsidRDefault="004777F9" w:rsidP="004777F9">
      <w:r w:rsidRPr="009F56E1">
        <w:t>Stratejik hedef 2.5 :Okulumuzun bulunduğu ana cadde üzeri</w:t>
      </w:r>
      <w:r>
        <w:t>nd</w:t>
      </w:r>
      <w:r w:rsidRPr="009F56E1">
        <w:t>e gerekli trafik düzenlemelerinin yapılması</w:t>
      </w:r>
    </w:p>
    <w:p w:rsidR="004777F9" w:rsidRDefault="004777F9" w:rsidP="004777F9">
      <w:pPr>
        <w:rPr>
          <w:b/>
          <w:i/>
        </w:rPr>
      </w:pPr>
      <w:r>
        <w:rPr>
          <w:b/>
          <w:i/>
        </w:rPr>
        <w:t>Stratejik Hedef 2.6: Okul çevresinin daha güvenli hale getirmek</w:t>
      </w:r>
    </w:p>
    <w:p w:rsidR="004777F9" w:rsidRDefault="004777F9" w:rsidP="004777F9">
      <w:pPr>
        <w:rPr>
          <w:b/>
          <w:sz w:val="28"/>
        </w:rPr>
      </w:pPr>
    </w:p>
    <w:p w:rsidR="004777F9" w:rsidRPr="002B6FDB" w:rsidRDefault="004777F9" w:rsidP="004777F9">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4777F9" w:rsidRPr="00A47F2F" w:rsidTr="00022EEC">
        <w:trPr>
          <w:trHeight w:val="421"/>
        </w:trPr>
        <w:tc>
          <w:tcPr>
            <w:tcW w:w="1757" w:type="dxa"/>
            <w:vMerge w:val="restart"/>
            <w:shd w:val="clear" w:color="auto" w:fill="auto"/>
            <w:noWrap/>
            <w:vAlign w:val="center"/>
          </w:tcPr>
          <w:p w:rsidR="004777F9" w:rsidRPr="003322A4" w:rsidRDefault="004777F9" w:rsidP="00022EEC">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4777F9" w:rsidRPr="003322A4" w:rsidRDefault="004777F9" w:rsidP="00022EEC">
            <w:pPr>
              <w:spacing w:after="0" w:line="240" w:lineRule="auto"/>
              <w:rPr>
                <w:b/>
                <w:bCs/>
                <w:color w:val="000000"/>
                <w:sz w:val="20"/>
                <w:szCs w:val="22"/>
              </w:rPr>
            </w:pPr>
            <w:r w:rsidRPr="003322A4">
              <w:rPr>
                <w:b/>
                <w:bCs/>
                <w:color w:val="000000"/>
                <w:sz w:val="20"/>
                <w:szCs w:val="22"/>
              </w:rPr>
              <w:t>PERFORMANS</w:t>
            </w:r>
          </w:p>
          <w:p w:rsidR="004777F9" w:rsidRPr="003322A4" w:rsidRDefault="004777F9" w:rsidP="00022EEC">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777F9" w:rsidRPr="003322A4" w:rsidRDefault="004777F9" w:rsidP="00022EEC">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777F9" w:rsidRPr="003322A4" w:rsidRDefault="004777F9" w:rsidP="00022EEC">
            <w:pPr>
              <w:spacing w:after="0" w:line="240" w:lineRule="auto"/>
              <w:rPr>
                <w:b/>
                <w:bCs/>
                <w:color w:val="000000"/>
                <w:sz w:val="22"/>
                <w:szCs w:val="22"/>
              </w:rPr>
            </w:pPr>
            <w:r w:rsidRPr="003322A4">
              <w:rPr>
                <w:b/>
                <w:bCs/>
                <w:color w:val="000000"/>
                <w:sz w:val="22"/>
                <w:szCs w:val="22"/>
              </w:rPr>
              <w:t>HEDEF</w:t>
            </w:r>
          </w:p>
        </w:tc>
      </w:tr>
      <w:tr w:rsidR="004777F9" w:rsidRPr="00A47F2F" w:rsidTr="00022EEC">
        <w:trPr>
          <w:gridAfter w:val="1"/>
          <w:wAfter w:w="15" w:type="dxa"/>
          <w:trHeight w:val="309"/>
        </w:trPr>
        <w:tc>
          <w:tcPr>
            <w:tcW w:w="1757" w:type="dxa"/>
            <w:vMerge/>
            <w:shd w:val="clear" w:color="auto" w:fill="auto"/>
            <w:vAlign w:val="center"/>
          </w:tcPr>
          <w:p w:rsidR="004777F9" w:rsidRPr="003322A4" w:rsidRDefault="004777F9" w:rsidP="00022EEC">
            <w:pPr>
              <w:spacing w:after="0" w:line="240" w:lineRule="auto"/>
              <w:rPr>
                <w:b/>
                <w:bCs/>
                <w:sz w:val="22"/>
                <w:szCs w:val="22"/>
              </w:rPr>
            </w:pPr>
          </w:p>
        </w:tc>
        <w:tc>
          <w:tcPr>
            <w:tcW w:w="5042" w:type="dxa"/>
            <w:vMerge/>
            <w:shd w:val="clear" w:color="auto" w:fill="auto"/>
            <w:vAlign w:val="center"/>
          </w:tcPr>
          <w:p w:rsidR="004777F9" w:rsidRPr="003322A4" w:rsidRDefault="004777F9" w:rsidP="00022EEC">
            <w:pPr>
              <w:spacing w:after="0" w:line="240" w:lineRule="auto"/>
              <w:rPr>
                <w:b/>
                <w:bCs/>
                <w:sz w:val="22"/>
                <w:szCs w:val="22"/>
              </w:rPr>
            </w:pPr>
          </w:p>
        </w:tc>
        <w:tc>
          <w:tcPr>
            <w:tcW w:w="957" w:type="dxa"/>
            <w:shd w:val="clear" w:color="auto" w:fill="auto"/>
            <w:noWrap/>
            <w:vAlign w:val="center"/>
          </w:tcPr>
          <w:p w:rsidR="004777F9" w:rsidRPr="003322A4" w:rsidRDefault="004777F9" w:rsidP="00022EEC">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4777F9" w:rsidRPr="003322A4" w:rsidRDefault="004777F9" w:rsidP="00022EEC">
            <w:pPr>
              <w:spacing w:after="0" w:line="240" w:lineRule="auto"/>
              <w:rPr>
                <w:b/>
                <w:bCs/>
                <w:sz w:val="22"/>
                <w:szCs w:val="22"/>
              </w:rPr>
            </w:pPr>
            <w:r w:rsidRPr="003322A4">
              <w:rPr>
                <w:b/>
                <w:bCs/>
                <w:sz w:val="22"/>
                <w:szCs w:val="22"/>
              </w:rPr>
              <w:t>2019</w:t>
            </w:r>
          </w:p>
        </w:tc>
        <w:tc>
          <w:tcPr>
            <w:tcW w:w="1041" w:type="dxa"/>
            <w:vAlign w:val="center"/>
          </w:tcPr>
          <w:p w:rsidR="004777F9" w:rsidRPr="003322A4" w:rsidRDefault="004777F9" w:rsidP="00022EEC">
            <w:pPr>
              <w:spacing w:after="0" w:line="240" w:lineRule="auto"/>
              <w:rPr>
                <w:b/>
                <w:bCs/>
                <w:sz w:val="22"/>
                <w:szCs w:val="22"/>
              </w:rPr>
            </w:pPr>
            <w:r w:rsidRPr="003322A4">
              <w:rPr>
                <w:b/>
                <w:bCs/>
                <w:sz w:val="22"/>
                <w:szCs w:val="22"/>
              </w:rPr>
              <w:t>2020</w:t>
            </w:r>
          </w:p>
        </w:tc>
        <w:tc>
          <w:tcPr>
            <w:tcW w:w="1007" w:type="dxa"/>
            <w:vAlign w:val="center"/>
          </w:tcPr>
          <w:p w:rsidR="004777F9" w:rsidRPr="003322A4" w:rsidRDefault="004777F9" w:rsidP="00022EEC">
            <w:pPr>
              <w:spacing w:after="0" w:line="240" w:lineRule="auto"/>
              <w:rPr>
                <w:b/>
                <w:bCs/>
                <w:sz w:val="22"/>
                <w:szCs w:val="22"/>
              </w:rPr>
            </w:pPr>
            <w:r w:rsidRPr="003322A4">
              <w:rPr>
                <w:b/>
                <w:bCs/>
                <w:sz w:val="22"/>
                <w:szCs w:val="22"/>
              </w:rPr>
              <w:t>2021</w:t>
            </w:r>
          </w:p>
        </w:tc>
        <w:tc>
          <w:tcPr>
            <w:tcW w:w="1092" w:type="dxa"/>
            <w:vAlign w:val="center"/>
          </w:tcPr>
          <w:p w:rsidR="004777F9" w:rsidRPr="003322A4" w:rsidRDefault="004777F9" w:rsidP="00022EEC">
            <w:pPr>
              <w:spacing w:after="0" w:line="240" w:lineRule="auto"/>
              <w:rPr>
                <w:b/>
                <w:bCs/>
                <w:sz w:val="22"/>
                <w:szCs w:val="22"/>
              </w:rPr>
            </w:pPr>
            <w:r w:rsidRPr="003322A4">
              <w:rPr>
                <w:b/>
                <w:bCs/>
                <w:sz w:val="22"/>
                <w:szCs w:val="22"/>
              </w:rPr>
              <w:t>2022</w:t>
            </w:r>
          </w:p>
        </w:tc>
        <w:tc>
          <w:tcPr>
            <w:tcW w:w="1005" w:type="dxa"/>
            <w:vAlign w:val="center"/>
          </w:tcPr>
          <w:p w:rsidR="004777F9" w:rsidRPr="003322A4" w:rsidRDefault="004777F9" w:rsidP="00022EEC">
            <w:pPr>
              <w:spacing w:after="0" w:line="240" w:lineRule="auto"/>
              <w:rPr>
                <w:b/>
                <w:bCs/>
                <w:sz w:val="22"/>
                <w:szCs w:val="22"/>
              </w:rPr>
            </w:pPr>
            <w:r w:rsidRPr="003322A4">
              <w:rPr>
                <w:b/>
                <w:bCs/>
                <w:sz w:val="22"/>
                <w:szCs w:val="22"/>
              </w:rPr>
              <w:t>2023</w:t>
            </w:r>
          </w:p>
        </w:tc>
      </w:tr>
      <w:tr w:rsidR="004777F9" w:rsidRPr="00A47F2F" w:rsidTr="00022EEC">
        <w:trPr>
          <w:gridAfter w:val="1"/>
          <w:wAfter w:w="15" w:type="dxa"/>
          <w:trHeight w:val="549"/>
        </w:trPr>
        <w:tc>
          <w:tcPr>
            <w:tcW w:w="1757" w:type="dxa"/>
            <w:shd w:val="clear" w:color="auto" w:fill="auto"/>
            <w:vAlign w:val="center"/>
          </w:tcPr>
          <w:p w:rsidR="004777F9" w:rsidRPr="003322A4" w:rsidRDefault="004777F9" w:rsidP="00EF6AE6">
            <w:pPr>
              <w:spacing w:after="0" w:line="240" w:lineRule="auto"/>
              <w:rPr>
                <w:b/>
                <w:bCs/>
                <w:color w:val="FF0000"/>
                <w:sz w:val="22"/>
                <w:szCs w:val="22"/>
              </w:rPr>
            </w:pPr>
            <w:r>
              <w:rPr>
                <w:b/>
                <w:bCs/>
                <w:color w:val="FF0000"/>
                <w:sz w:val="22"/>
                <w:szCs w:val="22"/>
              </w:rPr>
              <w:t>PG.2.</w:t>
            </w:r>
            <w:r w:rsidR="00EF6AE6">
              <w:rPr>
                <w:b/>
                <w:bCs/>
                <w:color w:val="FF0000"/>
                <w:sz w:val="22"/>
                <w:szCs w:val="22"/>
              </w:rPr>
              <w:t>1</w:t>
            </w:r>
            <w:r>
              <w:rPr>
                <w:b/>
                <w:bCs/>
                <w:color w:val="FF0000"/>
                <w:sz w:val="22"/>
                <w:szCs w:val="22"/>
              </w:rPr>
              <w:t>.a</w:t>
            </w:r>
          </w:p>
        </w:tc>
        <w:tc>
          <w:tcPr>
            <w:tcW w:w="5042" w:type="dxa"/>
            <w:shd w:val="clear" w:color="auto" w:fill="auto"/>
            <w:vAlign w:val="center"/>
          </w:tcPr>
          <w:p w:rsidR="004777F9" w:rsidRPr="00BE10E0" w:rsidRDefault="004777F9" w:rsidP="00022EEC">
            <w:pPr>
              <w:spacing w:before="100" w:beforeAutospacing="1" w:after="100" w:afterAutospacing="1" w:line="240" w:lineRule="auto"/>
              <w:rPr>
                <w:rFonts w:ascii="Times New Roman" w:hAnsi="Times New Roman"/>
                <w:szCs w:val="24"/>
              </w:rPr>
            </w:pPr>
            <w:r w:rsidRPr="00BE10E0">
              <w:rPr>
                <w:rFonts w:ascii="Times New Roman" w:hAnsi="Times New Roman"/>
                <w:szCs w:val="24"/>
              </w:rPr>
              <w:t>Okul bahçesinin fiziki şartlarını iyileştirmek</w:t>
            </w:r>
          </w:p>
        </w:tc>
        <w:tc>
          <w:tcPr>
            <w:tcW w:w="957" w:type="dxa"/>
            <w:shd w:val="clear" w:color="auto" w:fill="auto"/>
            <w:noWrap/>
            <w:vAlign w:val="center"/>
          </w:tcPr>
          <w:p w:rsidR="004777F9" w:rsidRPr="003322A4" w:rsidRDefault="004777F9" w:rsidP="004777F9">
            <w:pPr>
              <w:spacing w:after="0" w:line="240" w:lineRule="auto"/>
              <w:rPr>
                <w:sz w:val="22"/>
                <w:szCs w:val="22"/>
              </w:rPr>
            </w:pPr>
            <w:r>
              <w:rPr>
                <w:sz w:val="22"/>
                <w:szCs w:val="22"/>
              </w:rPr>
              <w:t>%80</w:t>
            </w:r>
          </w:p>
        </w:tc>
        <w:tc>
          <w:tcPr>
            <w:tcW w:w="1092" w:type="dxa"/>
            <w:gridSpan w:val="2"/>
            <w:shd w:val="clear" w:color="auto" w:fill="auto"/>
            <w:noWrap/>
            <w:vAlign w:val="center"/>
          </w:tcPr>
          <w:p w:rsidR="004777F9" w:rsidRPr="003322A4" w:rsidRDefault="004777F9" w:rsidP="004777F9">
            <w:pPr>
              <w:spacing w:after="0" w:line="240" w:lineRule="auto"/>
              <w:rPr>
                <w:sz w:val="22"/>
                <w:szCs w:val="22"/>
              </w:rPr>
            </w:pPr>
            <w:r>
              <w:rPr>
                <w:sz w:val="22"/>
                <w:szCs w:val="22"/>
              </w:rPr>
              <w:t>%90</w:t>
            </w:r>
          </w:p>
        </w:tc>
        <w:tc>
          <w:tcPr>
            <w:tcW w:w="1041" w:type="dxa"/>
          </w:tcPr>
          <w:p w:rsidR="004777F9" w:rsidRPr="003322A4" w:rsidRDefault="004777F9" w:rsidP="004777F9">
            <w:pPr>
              <w:spacing w:after="0" w:line="240" w:lineRule="auto"/>
              <w:rPr>
                <w:sz w:val="22"/>
                <w:szCs w:val="22"/>
              </w:rPr>
            </w:pPr>
            <w:r>
              <w:rPr>
                <w:sz w:val="22"/>
                <w:szCs w:val="22"/>
              </w:rPr>
              <w:t>%100</w:t>
            </w:r>
          </w:p>
        </w:tc>
        <w:tc>
          <w:tcPr>
            <w:tcW w:w="1007" w:type="dxa"/>
          </w:tcPr>
          <w:p w:rsidR="004777F9" w:rsidRPr="003322A4" w:rsidRDefault="004777F9" w:rsidP="004777F9">
            <w:pPr>
              <w:spacing w:after="0" w:line="240" w:lineRule="auto"/>
              <w:rPr>
                <w:sz w:val="22"/>
                <w:szCs w:val="22"/>
              </w:rPr>
            </w:pPr>
            <w:r>
              <w:rPr>
                <w:sz w:val="22"/>
                <w:szCs w:val="22"/>
              </w:rPr>
              <w:t>%100</w:t>
            </w:r>
          </w:p>
        </w:tc>
        <w:tc>
          <w:tcPr>
            <w:tcW w:w="1092" w:type="dxa"/>
          </w:tcPr>
          <w:p w:rsidR="004777F9" w:rsidRPr="003322A4" w:rsidRDefault="004777F9" w:rsidP="004777F9">
            <w:pPr>
              <w:spacing w:after="0" w:line="240" w:lineRule="auto"/>
              <w:rPr>
                <w:sz w:val="22"/>
                <w:szCs w:val="22"/>
              </w:rPr>
            </w:pPr>
            <w:r>
              <w:rPr>
                <w:sz w:val="22"/>
                <w:szCs w:val="22"/>
              </w:rPr>
              <w:t>%100</w:t>
            </w:r>
          </w:p>
        </w:tc>
        <w:tc>
          <w:tcPr>
            <w:tcW w:w="1005" w:type="dxa"/>
          </w:tcPr>
          <w:p w:rsidR="004777F9" w:rsidRPr="003322A4" w:rsidRDefault="004777F9" w:rsidP="004777F9">
            <w:pPr>
              <w:spacing w:after="0" w:line="240" w:lineRule="auto"/>
              <w:rPr>
                <w:sz w:val="22"/>
                <w:szCs w:val="22"/>
              </w:rPr>
            </w:pPr>
            <w:r>
              <w:rPr>
                <w:sz w:val="22"/>
                <w:szCs w:val="22"/>
              </w:rPr>
              <w:t>%100</w:t>
            </w:r>
          </w:p>
        </w:tc>
      </w:tr>
      <w:tr w:rsidR="004777F9" w:rsidRPr="00A47F2F" w:rsidTr="00022EEC">
        <w:trPr>
          <w:gridAfter w:val="1"/>
          <w:wAfter w:w="15" w:type="dxa"/>
          <w:trHeight w:val="549"/>
        </w:trPr>
        <w:tc>
          <w:tcPr>
            <w:tcW w:w="1757" w:type="dxa"/>
            <w:shd w:val="clear" w:color="auto" w:fill="auto"/>
            <w:vAlign w:val="center"/>
          </w:tcPr>
          <w:p w:rsidR="004777F9" w:rsidRPr="003322A4" w:rsidRDefault="004777F9" w:rsidP="00EF6AE6">
            <w:pPr>
              <w:rPr>
                <w:sz w:val="22"/>
                <w:szCs w:val="22"/>
              </w:rPr>
            </w:pPr>
            <w:r>
              <w:rPr>
                <w:b/>
                <w:bCs/>
                <w:color w:val="FF0000"/>
                <w:sz w:val="22"/>
                <w:szCs w:val="22"/>
              </w:rPr>
              <w:t>PG.2.</w:t>
            </w:r>
            <w:r w:rsidR="00EF6AE6">
              <w:rPr>
                <w:b/>
                <w:bCs/>
                <w:color w:val="FF0000"/>
                <w:sz w:val="22"/>
                <w:szCs w:val="22"/>
              </w:rPr>
              <w:t>2</w:t>
            </w:r>
            <w:r>
              <w:rPr>
                <w:b/>
                <w:bCs/>
                <w:color w:val="FF0000"/>
                <w:sz w:val="22"/>
                <w:szCs w:val="22"/>
              </w:rPr>
              <w:t>.b</w:t>
            </w:r>
          </w:p>
        </w:tc>
        <w:tc>
          <w:tcPr>
            <w:tcW w:w="5042" w:type="dxa"/>
            <w:shd w:val="clear" w:color="auto" w:fill="auto"/>
            <w:vAlign w:val="center"/>
          </w:tcPr>
          <w:p w:rsidR="004777F9" w:rsidRPr="00BE10E0" w:rsidRDefault="004777F9" w:rsidP="00022EEC">
            <w:pPr>
              <w:spacing w:before="100" w:beforeAutospacing="1" w:after="100" w:afterAutospacing="1" w:line="240" w:lineRule="auto"/>
              <w:rPr>
                <w:rFonts w:ascii="Times New Roman" w:hAnsi="Times New Roman"/>
                <w:szCs w:val="24"/>
              </w:rPr>
            </w:pPr>
            <w:r w:rsidRPr="00BE10E0">
              <w:rPr>
                <w:rFonts w:ascii="Times New Roman" w:hAnsi="Times New Roman"/>
                <w:szCs w:val="24"/>
              </w:rPr>
              <w:t>Okulumuzun bahçesine sokak oyunlarını içeren oyun sokağı projesini gerçekleştirmek</w:t>
            </w:r>
          </w:p>
        </w:tc>
        <w:tc>
          <w:tcPr>
            <w:tcW w:w="957" w:type="dxa"/>
            <w:shd w:val="clear" w:color="auto" w:fill="auto"/>
            <w:noWrap/>
            <w:vAlign w:val="center"/>
          </w:tcPr>
          <w:p w:rsidR="004777F9" w:rsidRPr="003322A4" w:rsidRDefault="004777F9" w:rsidP="00022EEC">
            <w:pPr>
              <w:spacing w:after="0" w:line="240" w:lineRule="auto"/>
              <w:rPr>
                <w:sz w:val="22"/>
                <w:szCs w:val="22"/>
              </w:rPr>
            </w:pPr>
            <w:r>
              <w:rPr>
                <w:sz w:val="22"/>
                <w:szCs w:val="22"/>
              </w:rPr>
              <w:t>%80</w:t>
            </w:r>
          </w:p>
        </w:tc>
        <w:tc>
          <w:tcPr>
            <w:tcW w:w="1092" w:type="dxa"/>
            <w:gridSpan w:val="2"/>
            <w:shd w:val="clear" w:color="auto" w:fill="auto"/>
            <w:noWrap/>
            <w:vAlign w:val="center"/>
          </w:tcPr>
          <w:p w:rsidR="004777F9" w:rsidRPr="003322A4" w:rsidRDefault="004777F9" w:rsidP="00022EEC">
            <w:pPr>
              <w:spacing w:after="0" w:line="240" w:lineRule="auto"/>
              <w:rPr>
                <w:sz w:val="22"/>
                <w:szCs w:val="22"/>
              </w:rPr>
            </w:pPr>
            <w:r>
              <w:rPr>
                <w:sz w:val="22"/>
                <w:szCs w:val="22"/>
              </w:rPr>
              <w:t>%90</w:t>
            </w:r>
          </w:p>
        </w:tc>
        <w:tc>
          <w:tcPr>
            <w:tcW w:w="1041" w:type="dxa"/>
          </w:tcPr>
          <w:p w:rsidR="004777F9" w:rsidRPr="003322A4" w:rsidRDefault="004777F9" w:rsidP="00022EEC">
            <w:pPr>
              <w:spacing w:after="0" w:line="240" w:lineRule="auto"/>
              <w:rPr>
                <w:sz w:val="22"/>
                <w:szCs w:val="22"/>
              </w:rPr>
            </w:pPr>
            <w:r>
              <w:rPr>
                <w:sz w:val="22"/>
                <w:szCs w:val="22"/>
              </w:rPr>
              <w:t>%100</w:t>
            </w:r>
          </w:p>
        </w:tc>
        <w:tc>
          <w:tcPr>
            <w:tcW w:w="1007" w:type="dxa"/>
          </w:tcPr>
          <w:p w:rsidR="004777F9" w:rsidRPr="003322A4" w:rsidRDefault="004777F9" w:rsidP="00022EEC">
            <w:pPr>
              <w:spacing w:after="0" w:line="240" w:lineRule="auto"/>
              <w:rPr>
                <w:sz w:val="22"/>
                <w:szCs w:val="22"/>
              </w:rPr>
            </w:pPr>
            <w:r>
              <w:rPr>
                <w:sz w:val="22"/>
                <w:szCs w:val="22"/>
              </w:rPr>
              <w:t>%100</w:t>
            </w:r>
          </w:p>
        </w:tc>
        <w:tc>
          <w:tcPr>
            <w:tcW w:w="1092" w:type="dxa"/>
          </w:tcPr>
          <w:p w:rsidR="004777F9" w:rsidRPr="003322A4" w:rsidRDefault="004777F9" w:rsidP="00022EEC">
            <w:pPr>
              <w:spacing w:after="0" w:line="240" w:lineRule="auto"/>
              <w:rPr>
                <w:sz w:val="22"/>
                <w:szCs w:val="22"/>
              </w:rPr>
            </w:pPr>
            <w:r>
              <w:rPr>
                <w:sz w:val="22"/>
                <w:szCs w:val="22"/>
              </w:rPr>
              <w:t>%100</w:t>
            </w:r>
          </w:p>
        </w:tc>
        <w:tc>
          <w:tcPr>
            <w:tcW w:w="1005" w:type="dxa"/>
          </w:tcPr>
          <w:p w:rsidR="004777F9" w:rsidRPr="003322A4" w:rsidRDefault="004777F9" w:rsidP="00022EEC">
            <w:pPr>
              <w:spacing w:after="0" w:line="240" w:lineRule="auto"/>
              <w:rPr>
                <w:sz w:val="22"/>
                <w:szCs w:val="22"/>
              </w:rPr>
            </w:pPr>
            <w:r>
              <w:rPr>
                <w:sz w:val="22"/>
                <w:szCs w:val="22"/>
              </w:rPr>
              <w:t>%100</w:t>
            </w:r>
          </w:p>
        </w:tc>
      </w:tr>
      <w:tr w:rsidR="004777F9" w:rsidRPr="00A47F2F" w:rsidTr="00022EEC">
        <w:trPr>
          <w:gridAfter w:val="1"/>
          <w:wAfter w:w="15" w:type="dxa"/>
          <w:trHeight w:val="549"/>
        </w:trPr>
        <w:tc>
          <w:tcPr>
            <w:tcW w:w="1757" w:type="dxa"/>
            <w:shd w:val="clear" w:color="auto" w:fill="auto"/>
            <w:vAlign w:val="center"/>
          </w:tcPr>
          <w:p w:rsidR="004777F9" w:rsidRPr="003322A4" w:rsidRDefault="004777F9" w:rsidP="00EF6AE6">
            <w:pPr>
              <w:rPr>
                <w:sz w:val="22"/>
                <w:szCs w:val="22"/>
              </w:rPr>
            </w:pPr>
            <w:r>
              <w:rPr>
                <w:b/>
                <w:bCs/>
                <w:color w:val="FF0000"/>
                <w:sz w:val="22"/>
                <w:szCs w:val="22"/>
              </w:rPr>
              <w:t>PG.2.</w:t>
            </w:r>
            <w:r w:rsidR="00EF6AE6">
              <w:rPr>
                <w:b/>
                <w:bCs/>
                <w:color w:val="FF0000"/>
                <w:sz w:val="22"/>
                <w:szCs w:val="22"/>
              </w:rPr>
              <w:t>3</w:t>
            </w:r>
            <w:r>
              <w:rPr>
                <w:b/>
                <w:bCs/>
                <w:color w:val="FF0000"/>
                <w:sz w:val="22"/>
                <w:szCs w:val="22"/>
              </w:rPr>
              <w:t>.a</w:t>
            </w:r>
          </w:p>
        </w:tc>
        <w:tc>
          <w:tcPr>
            <w:tcW w:w="5042" w:type="dxa"/>
            <w:shd w:val="clear" w:color="auto" w:fill="auto"/>
            <w:vAlign w:val="center"/>
          </w:tcPr>
          <w:p w:rsidR="004777F9" w:rsidRPr="00BE10E0" w:rsidRDefault="004777F9" w:rsidP="00022EEC">
            <w:pPr>
              <w:spacing w:before="100" w:beforeAutospacing="1" w:after="100" w:afterAutospacing="1" w:line="240" w:lineRule="auto"/>
              <w:rPr>
                <w:rFonts w:ascii="Times New Roman" w:hAnsi="Times New Roman"/>
                <w:szCs w:val="24"/>
              </w:rPr>
            </w:pPr>
            <w:r w:rsidRPr="00BE10E0">
              <w:rPr>
                <w:rFonts w:ascii="Times New Roman" w:hAnsi="Times New Roman"/>
                <w:szCs w:val="24"/>
              </w:rPr>
              <w:t>Okul çevresini daha güvenli hale getirmek</w:t>
            </w:r>
          </w:p>
        </w:tc>
        <w:tc>
          <w:tcPr>
            <w:tcW w:w="957" w:type="dxa"/>
            <w:shd w:val="clear" w:color="auto" w:fill="auto"/>
            <w:noWrap/>
            <w:vAlign w:val="center"/>
          </w:tcPr>
          <w:p w:rsidR="004777F9" w:rsidRPr="003322A4" w:rsidRDefault="004777F9" w:rsidP="00022EEC">
            <w:pPr>
              <w:spacing w:after="0" w:line="240" w:lineRule="auto"/>
              <w:rPr>
                <w:sz w:val="22"/>
                <w:szCs w:val="22"/>
              </w:rPr>
            </w:pPr>
            <w:r>
              <w:rPr>
                <w:sz w:val="22"/>
                <w:szCs w:val="22"/>
              </w:rPr>
              <w:t>%80</w:t>
            </w:r>
          </w:p>
        </w:tc>
        <w:tc>
          <w:tcPr>
            <w:tcW w:w="1092" w:type="dxa"/>
            <w:gridSpan w:val="2"/>
            <w:shd w:val="clear" w:color="auto" w:fill="auto"/>
            <w:noWrap/>
            <w:vAlign w:val="center"/>
          </w:tcPr>
          <w:p w:rsidR="004777F9" w:rsidRPr="003322A4" w:rsidRDefault="004777F9" w:rsidP="00022EEC">
            <w:pPr>
              <w:spacing w:after="0" w:line="240" w:lineRule="auto"/>
              <w:rPr>
                <w:sz w:val="22"/>
                <w:szCs w:val="22"/>
              </w:rPr>
            </w:pPr>
            <w:r>
              <w:rPr>
                <w:sz w:val="22"/>
                <w:szCs w:val="22"/>
              </w:rPr>
              <w:t>%90</w:t>
            </w:r>
          </w:p>
        </w:tc>
        <w:tc>
          <w:tcPr>
            <w:tcW w:w="1041" w:type="dxa"/>
          </w:tcPr>
          <w:p w:rsidR="004777F9" w:rsidRPr="003322A4" w:rsidRDefault="004777F9" w:rsidP="00022EEC">
            <w:pPr>
              <w:spacing w:after="0" w:line="240" w:lineRule="auto"/>
              <w:rPr>
                <w:sz w:val="22"/>
                <w:szCs w:val="22"/>
              </w:rPr>
            </w:pPr>
            <w:r>
              <w:rPr>
                <w:sz w:val="22"/>
                <w:szCs w:val="22"/>
              </w:rPr>
              <w:t>%100</w:t>
            </w:r>
          </w:p>
        </w:tc>
        <w:tc>
          <w:tcPr>
            <w:tcW w:w="1007" w:type="dxa"/>
          </w:tcPr>
          <w:p w:rsidR="004777F9" w:rsidRPr="003322A4" w:rsidRDefault="004777F9" w:rsidP="00022EEC">
            <w:pPr>
              <w:spacing w:after="0" w:line="240" w:lineRule="auto"/>
              <w:rPr>
                <w:sz w:val="22"/>
                <w:szCs w:val="22"/>
              </w:rPr>
            </w:pPr>
            <w:r>
              <w:rPr>
                <w:sz w:val="22"/>
                <w:szCs w:val="22"/>
              </w:rPr>
              <w:t>%100</w:t>
            </w:r>
          </w:p>
        </w:tc>
        <w:tc>
          <w:tcPr>
            <w:tcW w:w="1092" w:type="dxa"/>
          </w:tcPr>
          <w:p w:rsidR="004777F9" w:rsidRPr="003322A4" w:rsidRDefault="004777F9" w:rsidP="00022EEC">
            <w:pPr>
              <w:spacing w:after="0" w:line="240" w:lineRule="auto"/>
              <w:rPr>
                <w:sz w:val="22"/>
                <w:szCs w:val="22"/>
              </w:rPr>
            </w:pPr>
            <w:r>
              <w:rPr>
                <w:sz w:val="22"/>
                <w:szCs w:val="22"/>
              </w:rPr>
              <w:t>%100</w:t>
            </w:r>
          </w:p>
        </w:tc>
        <w:tc>
          <w:tcPr>
            <w:tcW w:w="1005" w:type="dxa"/>
          </w:tcPr>
          <w:p w:rsidR="004777F9" w:rsidRPr="003322A4" w:rsidRDefault="004777F9" w:rsidP="00022EEC">
            <w:pPr>
              <w:spacing w:after="0" w:line="240" w:lineRule="auto"/>
              <w:rPr>
                <w:sz w:val="22"/>
                <w:szCs w:val="22"/>
              </w:rPr>
            </w:pPr>
            <w:r>
              <w:rPr>
                <w:sz w:val="22"/>
                <w:szCs w:val="22"/>
              </w:rPr>
              <w:t>%100</w:t>
            </w:r>
          </w:p>
        </w:tc>
      </w:tr>
      <w:tr w:rsidR="004777F9" w:rsidRPr="00A47F2F" w:rsidTr="00022EEC">
        <w:trPr>
          <w:gridAfter w:val="1"/>
          <w:wAfter w:w="15" w:type="dxa"/>
          <w:trHeight w:val="549"/>
        </w:trPr>
        <w:tc>
          <w:tcPr>
            <w:tcW w:w="1757" w:type="dxa"/>
            <w:shd w:val="clear" w:color="auto" w:fill="auto"/>
            <w:vAlign w:val="center"/>
          </w:tcPr>
          <w:p w:rsidR="004777F9" w:rsidRPr="003322A4" w:rsidRDefault="004777F9" w:rsidP="00EF6AE6">
            <w:pPr>
              <w:rPr>
                <w:b/>
                <w:bCs/>
                <w:color w:val="FF0000"/>
                <w:sz w:val="22"/>
                <w:szCs w:val="22"/>
              </w:rPr>
            </w:pPr>
            <w:r>
              <w:rPr>
                <w:b/>
                <w:bCs/>
                <w:color w:val="FF0000"/>
                <w:sz w:val="22"/>
                <w:szCs w:val="22"/>
              </w:rPr>
              <w:t>PG.2.</w:t>
            </w:r>
            <w:r w:rsidR="00EF6AE6">
              <w:rPr>
                <w:b/>
                <w:bCs/>
                <w:color w:val="FF0000"/>
                <w:sz w:val="22"/>
                <w:szCs w:val="22"/>
              </w:rPr>
              <w:t>4</w:t>
            </w:r>
            <w:r>
              <w:rPr>
                <w:b/>
                <w:bCs/>
                <w:color w:val="FF0000"/>
                <w:sz w:val="22"/>
                <w:szCs w:val="22"/>
              </w:rPr>
              <w:t>.a</w:t>
            </w:r>
          </w:p>
        </w:tc>
        <w:tc>
          <w:tcPr>
            <w:tcW w:w="5042" w:type="dxa"/>
            <w:shd w:val="clear" w:color="auto" w:fill="auto"/>
            <w:vAlign w:val="center"/>
          </w:tcPr>
          <w:p w:rsidR="004777F9" w:rsidRPr="00BE10E0" w:rsidRDefault="004777F9" w:rsidP="00022EEC">
            <w:pPr>
              <w:spacing w:before="100" w:beforeAutospacing="1" w:after="100" w:afterAutospacing="1" w:line="240" w:lineRule="auto"/>
              <w:rPr>
                <w:rFonts w:ascii="Times New Roman" w:hAnsi="Times New Roman"/>
                <w:szCs w:val="24"/>
              </w:rPr>
            </w:pPr>
            <w:r>
              <w:rPr>
                <w:rFonts w:ascii="Times New Roman" w:hAnsi="Times New Roman"/>
                <w:szCs w:val="24"/>
              </w:rPr>
              <w:t>Anne baba eğitimlerinin artırılması</w:t>
            </w:r>
          </w:p>
        </w:tc>
        <w:tc>
          <w:tcPr>
            <w:tcW w:w="957" w:type="dxa"/>
            <w:shd w:val="clear" w:color="auto" w:fill="auto"/>
            <w:noWrap/>
            <w:vAlign w:val="center"/>
          </w:tcPr>
          <w:p w:rsidR="004777F9" w:rsidRPr="003322A4" w:rsidRDefault="004777F9" w:rsidP="00022EEC">
            <w:pPr>
              <w:spacing w:after="0" w:line="240" w:lineRule="auto"/>
              <w:rPr>
                <w:sz w:val="22"/>
                <w:szCs w:val="22"/>
              </w:rPr>
            </w:pPr>
            <w:r>
              <w:rPr>
                <w:sz w:val="22"/>
                <w:szCs w:val="22"/>
              </w:rPr>
              <w:t>%80</w:t>
            </w:r>
          </w:p>
        </w:tc>
        <w:tc>
          <w:tcPr>
            <w:tcW w:w="1092" w:type="dxa"/>
            <w:gridSpan w:val="2"/>
            <w:shd w:val="clear" w:color="auto" w:fill="auto"/>
            <w:noWrap/>
            <w:vAlign w:val="center"/>
          </w:tcPr>
          <w:p w:rsidR="004777F9" w:rsidRPr="003322A4" w:rsidRDefault="004777F9" w:rsidP="00022EEC">
            <w:pPr>
              <w:spacing w:after="0" w:line="240" w:lineRule="auto"/>
              <w:rPr>
                <w:sz w:val="22"/>
                <w:szCs w:val="22"/>
              </w:rPr>
            </w:pPr>
            <w:r>
              <w:rPr>
                <w:sz w:val="22"/>
                <w:szCs w:val="22"/>
              </w:rPr>
              <w:t>%90</w:t>
            </w:r>
          </w:p>
        </w:tc>
        <w:tc>
          <w:tcPr>
            <w:tcW w:w="1041" w:type="dxa"/>
          </w:tcPr>
          <w:p w:rsidR="004777F9" w:rsidRPr="003322A4" w:rsidRDefault="004777F9" w:rsidP="00022EEC">
            <w:pPr>
              <w:spacing w:after="0" w:line="240" w:lineRule="auto"/>
              <w:rPr>
                <w:sz w:val="22"/>
                <w:szCs w:val="22"/>
              </w:rPr>
            </w:pPr>
            <w:r>
              <w:rPr>
                <w:sz w:val="22"/>
                <w:szCs w:val="22"/>
              </w:rPr>
              <w:t>%100</w:t>
            </w:r>
          </w:p>
        </w:tc>
        <w:tc>
          <w:tcPr>
            <w:tcW w:w="1007" w:type="dxa"/>
          </w:tcPr>
          <w:p w:rsidR="004777F9" w:rsidRPr="003322A4" w:rsidRDefault="004777F9" w:rsidP="00022EEC">
            <w:pPr>
              <w:spacing w:after="0" w:line="240" w:lineRule="auto"/>
              <w:rPr>
                <w:sz w:val="22"/>
                <w:szCs w:val="22"/>
              </w:rPr>
            </w:pPr>
            <w:r>
              <w:rPr>
                <w:sz w:val="22"/>
                <w:szCs w:val="22"/>
              </w:rPr>
              <w:t>%100</w:t>
            </w:r>
          </w:p>
        </w:tc>
        <w:tc>
          <w:tcPr>
            <w:tcW w:w="1092" w:type="dxa"/>
          </w:tcPr>
          <w:p w:rsidR="004777F9" w:rsidRPr="003322A4" w:rsidRDefault="004777F9" w:rsidP="00022EEC">
            <w:pPr>
              <w:spacing w:after="0" w:line="240" w:lineRule="auto"/>
              <w:rPr>
                <w:sz w:val="22"/>
                <w:szCs w:val="22"/>
              </w:rPr>
            </w:pPr>
            <w:r>
              <w:rPr>
                <w:sz w:val="22"/>
                <w:szCs w:val="22"/>
              </w:rPr>
              <w:t>%100</w:t>
            </w:r>
          </w:p>
        </w:tc>
        <w:tc>
          <w:tcPr>
            <w:tcW w:w="1005" w:type="dxa"/>
          </w:tcPr>
          <w:p w:rsidR="004777F9" w:rsidRPr="003322A4" w:rsidRDefault="004777F9" w:rsidP="00022EEC">
            <w:pPr>
              <w:spacing w:after="0" w:line="240" w:lineRule="auto"/>
              <w:rPr>
                <w:sz w:val="22"/>
                <w:szCs w:val="22"/>
              </w:rPr>
            </w:pPr>
            <w:r>
              <w:rPr>
                <w:sz w:val="22"/>
                <w:szCs w:val="22"/>
              </w:rPr>
              <w:t>%100</w:t>
            </w:r>
          </w:p>
        </w:tc>
      </w:tr>
    </w:tbl>
    <w:p w:rsidR="004777F9" w:rsidRDefault="004777F9" w:rsidP="004777F9">
      <w:pPr>
        <w:rPr>
          <w:b/>
          <w:sz w:val="28"/>
        </w:rPr>
      </w:pPr>
    </w:p>
    <w:p w:rsidR="004777F9" w:rsidRPr="002B6FDB" w:rsidRDefault="004777F9" w:rsidP="004777F9">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4777F9" w:rsidRPr="00A47F2F" w:rsidTr="00022EE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4777F9" w:rsidRPr="00A47F2F" w:rsidRDefault="004777F9" w:rsidP="00022EE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center"/>
              <w:rPr>
                <w:b/>
                <w:bCs/>
                <w:color w:val="000000"/>
                <w:szCs w:val="24"/>
              </w:rPr>
            </w:pPr>
            <w:r>
              <w:rPr>
                <w:b/>
                <w:bCs/>
                <w:color w:val="000000"/>
                <w:szCs w:val="24"/>
              </w:rPr>
              <w:t>Eylem Tarihi</w:t>
            </w:r>
          </w:p>
        </w:tc>
      </w:tr>
      <w:tr w:rsidR="004777F9" w:rsidRPr="00A47F2F" w:rsidTr="00022E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777F9" w:rsidRPr="00A47F2F" w:rsidRDefault="00F06171" w:rsidP="007E46BF">
            <w:pPr>
              <w:spacing w:after="0" w:line="240" w:lineRule="auto"/>
              <w:jc w:val="center"/>
              <w:rPr>
                <w:b/>
                <w:bCs/>
                <w:color w:val="000000"/>
                <w:szCs w:val="24"/>
              </w:rPr>
            </w:pPr>
            <w:r>
              <w:rPr>
                <w:b/>
                <w:bCs/>
                <w:color w:val="000000"/>
                <w:szCs w:val="24"/>
              </w:rPr>
              <w:t>1</w:t>
            </w:r>
            <w:r w:rsidR="004777F9">
              <w:rPr>
                <w:b/>
                <w:bCs/>
                <w:color w:val="000000"/>
                <w:szCs w:val="24"/>
              </w:rPr>
              <w:t>.</w:t>
            </w:r>
            <w:r w:rsidR="007E46BF">
              <w:rPr>
                <w:b/>
                <w:bCs/>
                <w:color w:val="000000"/>
                <w:szCs w:val="24"/>
              </w:rPr>
              <w:t>1</w:t>
            </w:r>
            <w:r w:rsidR="004777F9">
              <w:rPr>
                <w:b/>
                <w:bCs/>
                <w:color w:val="000000"/>
                <w:szCs w:val="24"/>
              </w:rPr>
              <w:t>.</w:t>
            </w:r>
            <w:r>
              <w:rPr>
                <w:b/>
                <w:bCs/>
                <w:color w:val="000000"/>
                <w:szCs w:val="24"/>
              </w:rPr>
              <w:t>1</w:t>
            </w:r>
            <w:r w:rsidR="004777F9">
              <w:rPr>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4777F9" w:rsidRPr="00BE10E0" w:rsidRDefault="004777F9" w:rsidP="00022EEC">
            <w:pPr>
              <w:spacing w:before="100" w:beforeAutospacing="1" w:after="100" w:afterAutospacing="1" w:line="240" w:lineRule="auto"/>
              <w:rPr>
                <w:rFonts w:ascii="Times New Roman" w:hAnsi="Times New Roman"/>
                <w:szCs w:val="24"/>
              </w:rPr>
            </w:pPr>
            <w:r w:rsidRPr="00BE10E0">
              <w:rPr>
                <w:rFonts w:ascii="Times New Roman" w:hAnsi="Times New Roman"/>
                <w:szCs w:val="24"/>
              </w:rPr>
              <w:t>Okul bahçesinin çocukların yaş ve gelişim düzeylerine uygun olarak düzenlemek ve sportif aktiviteleri gerçekleştirebildikleri alan oluşturmak</w:t>
            </w:r>
          </w:p>
        </w:tc>
        <w:tc>
          <w:tcPr>
            <w:tcW w:w="1161"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color w:val="000000"/>
                <w:szCs w:val="24"/>
              </w:rPr>
            </w:pPr>
            <w:r>
              <w:rPr>
                <w:color w:val="000000"/>
                <w:szCs w:val="24"/>
              </w:rPr>
              <w:t>Şubat 2020</w:t>
            </w:r>
          </w:p>
        </w:tc>
      </w:tr>
      <w:tr w:rsidR="004777F9" w:rsidRPr="00A47F2F" w:rsidTr="00022E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777F9" w:rsidRPr="00A47F2F" w:rsidRDefault="004777F9" w:rsidP="007E46BF">
            <w:pPr>
              <w:spacing w:after="0" w:line="240" w:lineRule="auto"/>
              <w:jc w:val="center"/>
              <w:rPr>
                <w:b/>
                <w:bCs/>
                <w:color w:val="000000"/>
                <w:szCs w:val="24"/>
              </w:rPr>
            </w:pPr>
            <w:r w:rsidRPr="00A47F2F">
              <w:rPr>
                <w:b/>
                <w:bCs/>
                <w:color w:val="000000"/>
                <w:szCs w:val="24"/>
              </w:rPr>
              <w:t>1</w:t>
            </w:r>
            <w:r>
              <w:rPr>
                <w:b/>
                <w:bCs/>
                <w:color w:val="000000"/>
                <w:szCs w:val="24"/>
              </w:rPr>
              <w:t>.</w:t>
            </w:r>
            <w:r w:rsidR="007E46BF">
              <w:rPr>
                <w:b/>
                <w:bCs/>
                <w:color w:val="000000"/>
                <w:szCs w:val="24"/>
              </w:rPr>
              <w:t>1</w:t>
            </w:r>
            <w:r>
              <w:rPr>
                <w:b/>
                <w:bCs/>
                <w:color w:val="000000"/>
                <w:szCs w:val="24"/>
              </w:rPr>
              <w:t>.</w:t>
            </w:r>
            <w:r w:rsidR="00F06171">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777F9" w:rsidRPr="00BE10E0" w:rsidRDefault="004777F9" w:rsidP="00022EEC">
            <w:pPr>
              <w:spacing w:before="100" w:beforeAutospacing="1" w:after="100" w:afterAutospacing="1" w:line="240" w:lineRule="auto"/>
              <w:rPr>
                <w:rFonts w:ascii="Times New Roman" w:hAnsi="Times New Roman"/>
                <w:szCs w:val="24"/>
              </w:rPr>
            </w:pPr>
            <w:r w:rsidRPr="00E0479B">
              <w:rPr>
                <w:rFonts w:ascii="Times New Roman" w:hAnsi="Times New Roman"/>
                <w:szCs w:val="24"/>
              </w:rPr>
              <w:t>Oku</w:t>
            </w:r>
            <w:r>
              <w:rPr>
                <w:rFonts w:ascii="Times New Roman" w:hAnsi="Times New Roman"/>
                <w:szCs w:val="24"/>
              </w:rPr>
              <w:t>lumuzun bahçesinin düzenlenmesi</w:t>
            </w:r>
          </w:p>
        </w:tc>
        <w:tc>
          <w:tcPr>
            <w:tcW w:w="1161"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color w:val="000000"/>
                <w:szCs w:val="24"/>
              </w:rPr>
            </w:pPr>
            <w:r>
              <w:rPr>
                <w:color w:val="000000"/>
                <w:szCs w:val="24"/>
              </w:rPr>
              <w:t>Ağustos 2021</w:t>
            </w:r>
          </w:p>
        </w:tc>
      </w:tr>
      <w:tr w:rsidR="004777F9" w:rsidRPr="00A47F2F" w:rsidTr="00022E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777F9" w:rsidRPr="00A47F2F" w:rsidRDefault="004777F9" w:rsidP="00EF6AE6">
            <w:pPr>
              <w:spacing w:after="0" w:line="240" w:lineRule="auto"/>
              <w:jc w:val="center"/>
              <w:rPr>
                <w:b/>
                <w:bCs/>
                <w:color w:val="000000"/>
                <w:szCs w:val="24"/>
              </w:rPr>
            </w:pPr>
            <w:r w:rsidRPr="00A47F2F">
              <w:rPr>
                <w:b/>
                <w:bCs/>
                <w:color w:val="000000"/>
                <w:szCs w:val="24"/>
              </w:rPr>
              <w:t>1</w:t>
            </w:r>
            <w:r>
              <w:rPr>
                <w:b/>
                <w:bCs/>
                <w:color w:val="000000"/>
                <w:szCs w:val="24"/>
              </w:rPr>
              <w:t>.</w:t>
            </w:r>
            <w:r w:rsidR="00EF6AE6">
              <w:rPr>
                <w:b/>
                <w:bCs/>
                <w:color w:val="000000"/>
                <w:szCs w:val="24"/>
              </w:rPr>
              <w:t>1</w:t>
            </w:r>
            <w:r>
              <w:rPr>
                <w:b/>
                <w:bCs/>
                <w:color w:val="000000"/>
                <w:szCs w:val="24"/>
              </w:rPr>
              <w:t>.</w:t>
            </w:r>
            <w:r w:rsidR="00F06171">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777F9" w:rsidRPr="00BE10E0" w:rsidRDefault="004777F9" w:rsidP="00022EEC">
            <w:pPr>
              <w:spacing w:before="100" w:beforeAutospacing="1" w:after="100" w:afterAutospacing="1" w:line="240" w:lineRule="auto"/>
              <w:rPr>
                <w:rFonts w:ascii="Times New Roman" w:hAnsi="Times New Roman"/>
                <w:szCs w:val="24"/>
              </w:rPr>
            </w:pPr>
            <w:r w:rsidRPr="00BE10E0">
              <w:rPr>
                <w:rFonts w:ascii="Times New Roman" w:hAnsi="Times New Roman"/>
                <w:szCs w:val="24"/>
              </w:rPr>
              <w:t>Okulumuzun bulunduğu ana cadde üzerine yaya geçidi yapılması</w:t>
            </w:r>
          </w:p>
        </w:tc>
        <w:tc>
          <w:tcPr>
            <w:tcW w:w="1161" w:type="pct"/>
            <w:tcBorders>
              <w:top w:val="nil"/>
              <w:left w:val="nil"/>
              <w:bottom w:val="single" w:sz="8" w:space="0" w:color="auto"/>
              <w:right w:val="single" w:sz="8" w:space="0" w:color="auto"/>
            </w:tcBorders>
            <w:shd w:val="clear" w:color="auto" w:fill="auto"/>
          </w:tcPr>
          <w:p w:rsidR="004777F9" w:rsidRDefault="004777F9" w:rsidP="00022EEC">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color w:val="000000"/>
                <w:szCs w:val="24"/>
              </w:rPr>
            </w:pPr>
            <w:r>
              <w:rPr>
                <w:color w:val="000000"/>
                <w:szCs w:val="24"/>
              </w:rPr>
              <w:t>Eylül 2019</w:t>
            </w:r>
          </w:p>
        </w:tc>
      </w:tr>
      <w:tr w:rsidR="004777F9" w:rsidRPr="00A47F2F" w:rsidTr="00022EE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777F9" w:rsidRPr="00A47F2F" w:rsidRDefault="004777F9" w:rsidP="00EF6AE6">
            <w:pPr>
              <w:spacing w:after="0" w:line="240" w:lineRule="auto"/>
              <w:jc w:val="center"/>
              <w:rPr>
                <w:b/>
                <w:bCs/>
                <w:color w:val="000000"/>
                <w:szCs w:val="24"/>
              </w:rPr>
            </w:pPr>
            <w:r w:rsidRPr="00A47F2F">
              <w:rPr>
                <w:b/>
                <w:bCs/>
                <w:color w:val="000000"/>
                <w:szCs w:val="24"/>
              </w:rPr>
              <w:t>1</w:t>
            </w:r>
            <w:r w:rsidR="00EF6AE6">
              <w:rPr>
                <w:b/>
                <w:bCs/>
                <w:color w:val="000000"/>
                <w:szCs w:val="24"/>
              </w:rPr>
              <w:t>1</w:t>
            </w:r>
            <w:r>
              <w:rPr>
                <w:b/>
                <w:bCs/>
                <w:color w:val="000000"/>
                <w:szCs w:val="24"/>
              </w:rPr>
              <w:t>.</w:t>
            </w:r>
            <w:r w:rsidR="00F06171">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before="100" w:beforeAutospacing="1" w:after="100" w:afterAutospacing="1" w:line="240" w:lineRule="auto"/>
              <w:rPr>
                <w:szCs w:val="24"/>
                <w:highlight w:val="green"/>
              </w:rPr>
            </w:pPr>
            <w:r>
              <w:rPr>
                <w:rFonts w:ascii="Times New Roman" w:hAnsi="Times New Roman"/>
                <w:szCs w:val="24"/>
              </w:rPr>
              <w:t>Okulumuza Beceri Atölyesi kurulumunu sağlamak</w:t>
            </w:r>
          </w:p>
        </w:tc>
        <w:tc>
          <w:tcPr>
            <w:tcW w:w="1161" w:type="pct"/>
            <w:tcBorders>
              <w:top w:val="nil"/>
              <w:left w:val="nil"/>
              <w:bottom w:val="single" w:sz="8" w:space="0" w:color="auto"/>
              <w:right w:val="single" w:sz="8" w:space="0" w:color="auto"/>
            </w:tcBorders>
            <w:shd w:val="clear" w:color="auto" w:fill="auto"/>
          </w:tcPr>
          <w:p w:rsidR="004777F9" w:rsidRDefault="004777F9" w:rsidP="00022EEC">
            <w:pPr>
              <w:rPr>
                <w:color w:val="000000"/>
                <w:szCs w:val="24"/>
              </w:rPr>
            </w:pPr>
          </w:p>
          <w:p w:rsidR="004777F9" w:rsidRDefault="004777F9" w:rsidP="00022EEC">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color w:val="000000"/>
                <w:szCs w:val="24"/>
              </w:rPr>
            </w:pPr>
            <w:r>
              <w:rPr>
                <w:color w:val="000000"/>
                <w:szCs w:val="24"/>
              </w:rPr>
              <w:t>Eylül 2020</w:t>
            </w:r>
          </w:p>
        </w:tc>
      </w:tr>
    </w:tbl>
    <w:p w:rsidR="004777F9" w:rsidRPr="00D92C5A" w:rsidRDefault="004777F9" w:rsidP="00D92C5A">
      <w:pPr>
        <w:pStyle w:val="Balk2"/>
      </w:pPr>
      <w:r w:rsidRPr="00A47F2F">
        <w:lastRenderedPageBreak/>
        <w:t>TEMA I</w:t>
      </w:r>
      <w:r>
        <w:t>II</w:t>
      </w:r>
      <w:r w:rsidRPr="00A47F2F">
        <w:t>: KURUMSAL KAPASİTE</w:t>
      </w:r>
    </w:p>
    <w:p w:rsidR="004777F9" w:rsidRDefault="004777F9" w:rsidP="004777F9">
      <w:pPr>
        <w:pStyle w:val="Balk3"/>
      </w:pPr>
      <w:r>
        <w:t xml:space="preserve">Stratejik Amaç 3: </w:t>
      </w:r>
    </w:p>
    <w:p w:rsidR="004777F9" w:rsidRPr="00E22B5B" w:rsidRDefault="004777F9" w:rsidP="004777F9">
      <w:pPr>
        <w:ind w:firstLine="708"/>
        <w:jc w:val="both"/>
      </w:pPr>
      <w:r w:rsidRPr="008C2833">
        <w:t xml:space="preserve">Eğitim ve öğretim faaliyetlerinin daha nitelikli olarak verilebilmesi için okulumuzun kurumsal kapasitesi güçlendirilecektir. </w:t>
      </w:r>
    </w:p>
    <w:p w:rsidR="004777F9" w:rsidRPr="00E22B5B" w:rsidRDefault="004777F9" w:rsidP="004777F9">
      <w:pPr>
        <w:pStyle w:val="Balk3"/>
        <w:rPr>
          <w:rFonts w:ascii="Book Antiqua" w:hAnsi="Book Antiqua"/>
          <w:sz w:val="24"/>
          <w:szCs w:val="24"/>
        </w:rPr>
      </w:pPr>
      <w:r w:rsidRPr="00D84686">
        <w:rPr>
          <w:rStyle w:val="Balk4Char"/>
        </w:rPr>
        <w:t>Stratejik Hedef 3.1.</w:t>
      </w:r>
      <w:r w:rsidRPr="00D84686">
        <w:rPr>
          <w:rFonts w:ascii="Book Antiqua" w:hAnsi="Book Antiqua"/>
          <w:sz w:val="24"/>
          <w:szCs w:val="24"/>
        </w:rPr>
        <w:t xml:space="preserve">  </w:t>
      </w:r>
      <w:r w:rsidRPr="00E22B5B">
        <w:rPr>
          <w:rFonts w:ascii="Times New Roman" w:hAnsi="Times New Roman"/>
          <w:sz w:val="24"/>
          <w:szCs w:val="24"/>
        </w:rPr>
        <w:t>Okul veli işbirliğini arttırarak okul yönetimine veli katılımını arttırmak</w:t>
      </w:r>
    </w:p>
    <w:p w:rsidR="004777F9" w:rsidRDefault="004777F9" w:rsidP="004777F9">
      <w:pPr>
        <w:rPr>
          <w:sz w:val="22"/>
          <w:szCs w:val="22"/>
        </w:rPr>
      </w:pPr>
      <w:r w:rsidRPr="00D84686">
        <w:rPr>
          <w:rStyle w:val="Balk4Char"/>
        </w:rPr>
        <w:t>Stratejik Hedef 3</w:t>
      </w:r>
      <w:r>
        <w:rPr>
          <w:rStyle w:val="Balk4Char"/>
        </w:rPr>
        <w:t>.2</w:t>
      </w:r>
      <w:r w:rsidRPr="00D84686">
        <w:rPr>
          <w:rStyle w:val="Balk4Char"/>
        </w:rPr>
        <w:t>.</w:t>
      </w:r>
      <w:r w:rsidRPr="00D84686">
        <w:rPr>
          <w:szCs w:val="24"/>
        </w:rPr>
        <w:t xml:space="preserve">  </w:t>
      </w:r>
      <w:r>
        <w:rPr>
          <w:sz w:val="22"/>
          <w:szCs w:val="22"/>
        </w:rPr>
        <w:t>Veli rehberlik programlarını yaygınlaştırmak</w:t>
      </w:r>
    </w:p>
    <w:p w:rsidR="004777F9" w:rsidRPr="00D92C5A" w:rsidRDefault="004777F9" w:rsidP="004777F9">
      <w:pPr>
        <w:rPr>
          <w:i/>
          <w:szCs w:val="24"/>
        </w:rPr>
      </w:pPr>
      <w:r w:rsidRPr="00D84686">
        <w:rPr>
          <w:rStyle w:val="Balk4Char"/>
        </w:rPr>
        <w:t>Stratejik Hedef 3</w:t>
      </w:r>
      <w:r>
        <w:rPr>
          <w:rStyle w:val="Balk4Char"/>
        </w:rPr>
        <w:t xml:space="preserve">.3. </w:t>
      </w:r>
      <w:r>
        <w:rPr>
          <w:sz w:val="22"/>
          <w:szCs w:val="22"/>
        </w:rPr>
        <w:t>Aile eğitimleri doğrudan ihtiyaca yönelik olmalı, dolayısıyla bölgesel planlamalar yapılmalı.</w:t>
      </w:r>
    </w:p>
    <w:p w:rsidR="00D92C5A" w:rsidRDefault="00D92C5A" w:rsidP="004777F9">
      <w:pPr>
        <w:rPr>
          <w:b/>
          <w:i/>
        </w:rPr>
      </w:pPr>
    </w:p>
    <w:p w:rsidR="004777F9" w:rsidRPr="002B6FDB" w:rsidRDefault="004777F9" w:rsidP="004777F9">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4777F9" w:rsidRPr="00A47F2F" w:rsidTr="00022EEC">
        <w:trPr>
          <w:trHeight w:val="421"/>
        </w:trPr>
        <w:tc>
          <w:tcPr>
            <w:tcW w:w="1757" w:type="dxa"/>
            <w:vMerge w:val="restart"/>
            <w:shd w:val="clear" w:color="auto" w:fill="auto"/>
            <w:noWrap/>
            <w:vAlign w:val="center"/>
          </w:tcPr>
          <w:p w:rsidR="004777F9" w:rsidRPr="003322A4" w:rsidRDefault="004777F9" w:rsidP="00022EEC">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4777F9" w:rsidRPr="003322A4" w:rsidRDefault="004777F9" w:rsidP="00022EEC">
            <w:pPr>
              <w:spacing w:after="0" w:line="240" w:lineRule="auto"/>
              <w:rPr>
                <w:b/>
                <w:bCs/>
                <w:color w:val="000000"/>
                <w:sz w:val="20"/>
                <w:szCs w:val="22"/>
              </w:rPr>
            </w:pPr>
            <w:r w:rsidRPr="003322A4">
              <w:rPr>
                <w:b/>
                <w:bCs/>
                <w:color w:val="000000"/>
                <w:sz w:val="20"/>
                <w:szCs w:val="22"/>
              </w:rPr>
              <w:t>PERFORMANS</w:t>
            </w:r>
          </w:p>
          <w:p w:rsidR="004777F9" w:rsidRPr="003322A4" w:rsidRDefault="004777F9" w:rsidP="00022EEC">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777F9" w:rsidRPr="003322A4" w:rsidRDefault="004777F9" w:rsidP="00022EEC">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777F9" w:rsidRPr="003322A4" w:rsidRDefault="004777F9" w:rsidP="00022EEC">
            <w:pPr>
              <w:spacing w:after="0" w:line="240" w:lineRule="auto"/>
              <w:rPr>
                <w:b/>
                <w:bCs/>
                <w:color w:val="000000"/>
                <w:sz w:val="22"/>
                <w:szCs w:val="22"/>
              </w:rPr>
            </w:pPr>
            <w:r w:rsidRPr="003322A4">
              <w:rPr>
                <w:b/>
                <w:bCs/>
                <w:color w:val="000000"/>
                <w:sz w:val="22"/>
                <w:szCs w:val="22"/>
              </w:rPr>
              <w:t>HEDEF</w:t>
            </w:r>
          </w:p>
        </w:tc>
      </w:tr>
      <w:tr w:rsidR="004777F9" w:rsidRPr="00A47F2F" w:rsidTr="00022EEC">
        <w:trPr>
          <w:gridAfter w:val="1"/>
          <w:wAfter w:w="15" w:type="dxa"/>
          <w:trHeight w:val="309"/>
        </w:trPr>
        <w:tc>
          <w:tcPr>
            <w:tcW w:w="1757" w:type="dxa"/>
            <w:vMerge/>
            <w:shd w:val="clear" w:color="auto" w:fill="auto"/>
            <w:vAlign w:val="center"/>
          </w:tcPr>
          <w:p w:rsidR="004777F9" w:rsidRPr="003322A4" w:rsidRDefault="004777F9" w:rsidP="00022EEC">
            <w:pPr>
              <w:spacing w:after="0" w:line="240" w:lineRule="auto"/>
              <w:rPr>
                <w:b/>
                <w:bCs/>
                <w:sz w:val="22"/>
                <w:szCs w:val="22"/>
              </w:rPr>
            </w:pPr>
          </w:p>
        </w:tc>
        <w:tc>
          <w:tcPr>
            <w:tcW w:w="5042" w:type="dxa"/>
            <w:vMerge/>
            <w:shd w:val="clear" w:color="auto" w:fill="auto"/>
            <w:vAlign w:val="center"/>
          </w:tcPr>
          <w:p w:rsidR="004777F9" w:rsidRPr="003322A4" w:rsidRDefault="004777F9" w:rsidP="00022EEC">
            <w:pPr>
              <w:spacing w:after="0" w:line="240" w:lineRule="auto"/>
              <w:rPr>
                <w:b/>
                <w:bCs/>
                <w:sz w:val="22"/>
                <w:szCs w:val="22"/>
              </w:rPr>
            </w:pPr>
          </w:p>
        </w:tc>
        <w:tc>
          <w:tcPr>
            <w:tcW w:w="957" w:type="dxa"/>
            <w:shd w:val="clear" w:color="auto" w:fill="auto"/>
            <w:noWrap/>
            <w:vAlign w:val="center"/>
          </w:tcPr>
          <w:p w:rsidR="004777F9" w:rsidRPr="003322A4" w:rsidRDefault="004777F9" w:rsidP="00022EEC">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4777F9" w:rsidRPr="003322A4" w:rsidRDefault="004777F9" w:rsidP="00022EEC">
            <w:pPr>
              <w:spacing w:after="0" w:line="240" w:lineRule="auto"/>
              <w:rPr>
                <w:b/>
                <w:bCs/>
                <w:sz w:val="22"/>
                <w:szCs w:val="22"/>
              </w:rPr>
            </w:pPr>
            <w:r w:rsidRPr="003322A4">
              <w:rPr>
                <w:b/>
                <w:bCs/>
                <w:sz w:val="22"/>
                <w:szCs w:val="22"/>
              </w:rPr>
              <w:t>2019</w:t>
            </w:r>
          </w:p>
        </w:tc>
        <w:tc>
          <w:tcPr>
            <w:tcW w:w="1041" w:type="dxa"/>
            <w:vAlign w:val="center"/>
          </w:tcPr>
          <w:p w:rsidR="004777F9" w:rsidRPr="003322A4" w:rsidRDefault="004777F9" w:rsidP="00022EEC">
            <w:pPr>
              <w:spacing w:after="0" w:line="240" w:lineRule="auto"/>
              <w:rPr>
                <w:b/>
                <w:bCs/>
                <w:sz w:val="22"/>
                <w:szCs w:val="22"/>
              </w:rPr>
            </w:pPr>
            <w:r w:rsidRPr="003322A4">
              <w:rPr>
                <w:b/>
                <w:bCs/>
                <w:sz w:val="22"/>
                <w:szCs w:val="22"/>
              </w:rPr>
              <w:t>2020</w:t>
            </w:r>
          </w:p>
        </w:tc>
        <w:tc>
          <w:tcPr>
            <w:tcW w:w="1007" w:type="dxa"/>
            <w:vAlign w:val="center"/>
          </w:tcPr>
          <w:p w:rsidR="004777F9" w:rsidRPr="003322A4" w:rsidRDefault="004777F9" w:rsidP="00022EEC">
            <w:pPr>
              <w:spacing w:after="0" w:line="240" w:lineRule="auto"/>
              <w:rPr>
                <w:b/>
                <w:bCs/>
                <w:sz w:val="22"/>
                <w:szCs w:val="22"/>
              </w:rPr>
            </w:pPr>
            <w:r w:rsidRPr="003322A4">
              <w:rPr>
                <w:b/>
                <w:bCs/>
                <w:sz w:val="22"/>
                <w:szCs w:val="22"/>
              </w:rPr>
              <w:t>2021</w:t>
            </w:r>
          </w:p>
        </w:tc>
        <w:tc>
          <w:tcPr>
            <w:tcW w:w="1092" w:type="dxa"/>
            <w:vAlign w:val="center"/>
          </w:tcPr>
          <w:p w:rsidR="004777F9" w:rsidRPr="003322A4" w:rsidRDefault="004777F9" w:rsidP="00022EEC">
            <w:pPr>
              <w:spacing w:after="0" w:line="240" w:lineRule="auto"/>
              <w:rPr>
                <w:b/>
                <w:bCs/>
                <w:sz w:val="22"/>
                <w:szCs w:val="22"/>
              </w:rPr>
            </w:pPr>
            <w:r w:rsidRPr="003322A4">
              <w:rPr>
                <w:b/>
                <w:bCs/>
                <w:sz w:val="22"/>
                <w:szCs w:val="22"/>
              </w:rPr>
              <w:t>2022</w:t>
            </w:r>
          </w:p>
        </w:tc>
        <w:tc>
          <w:tcPr>
            <w:tcW w:w="1005" w:type="dxa"/>
            <w:vAlign w:val="center"/>
          </w:tcPr>
          <w:p w:rsidR="004777F9" w:rsidRPr="003322A4" w:rsidRDefault="004777F9" w:rsidP="00022EEC">
            <w:pPr>
              <w:spacing w:after="0" w:line="240" w:lineRule="auto"/>
              <w:rPr>
                <w:b/>
                <w:bCs/>
                <w:sz w:val="22"/>
                <w:szCs w:val="22"/>
              </w:rPr>
            </w:pPr>
            <w:r w:rsidRPr="003322A4">
              <w:rPr>
                <w:b/>
                <w:bCs/>
                <w:sz w:val="22"/>
                <w:szCs w:val="22"/>
              </w:rPr>
              <w:t>2023</w:t>
            </w:r>
          </w:p>
        </w:tc>
      </w:tr>
      <w:tr w:rsidR="004777F9" w:rsidRPr="00A47F2F" w:rsidTr="00022EEC">
        <w:trPr>
          <w:gridAfter w:val="1"/>
          <w:wAfter w:w="15" w:type="dxa"/>
          <w:trHeight w:val="549"/>
        </w:trPr>
        <w:tc>
          <w:tcPr>
            <w:tcW w:w="1757" w:type="dxa"/>
            <w:shd w:val="clear" w:color="auto" w:fill="auto"/>
            <w:vAlign w:val="center"/>
          </w:tcPr>
          <w:p w:rsidR="004777F9" w:rsidRPr="003322A4" w:rsidRDefault="004777F9" w:rsidP="00022EEC">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4777F9" w:rsidRPr="00BE10E0" w:rsidRDefault="004777F9" w:rsidP="00022EEC">
            <w:pPr>
              <w:spacing w:before="100" w:beforeAutospacing="1" w:after="100" w:afterAutospacing="1" w:line="240" w:lineRule="auto"/>
              <w:rPr>
                <w:rFonts w:ascii="Times New Roman" w:hAnsi="Times New Roman"/>
                <w:szCs w:val="24"/>
              </w:rPr>
            </w:pPr>
            <w:r w:rsidRPr="00BE10E0">
              <w:rPr>
                <w:rFonts w:ascii="Times New Roman" w:hAnsi="Times New Roman"/>
                <w:szCs w:val="24"/>
              </w:rPr>
              <w:t>Okul veli işbirliğini arttırarak okul yönetimine veli katılımını arttırmak</w:t>
            </w:r>
          </w:p>
        </w:tc>
        <w:tc>
          <w:tcPr>
            <w:tcW w:w="957" w:type="dxa"/>
            <w:shd w:val="clear" w:color="auto" w:fill="auto"/>
            <w:noWrap/>
            <w:vAlign w:val="center"/>
          </w:tcPr>
          <w:p w:rsidR="004777F9" w:rsidRPr="003322A4" w:rsidRDefault="004777F9" w:rsidP="00022EEC">
            <w:pPr>
              <w:spacing w:after="0" w:line="240" w:lineRule="auto"/>
              <w:rPr>
                <w:sz w:val="22"/>
                <w:szCs w:val="22"/>
              </w:rPr>
            </w:pPr>
            <w:r>
              <w:rPr>
                <w:sz w:val="22"/>
                <w:szCs w:val="22"/>
              </w:rPr>
              <w:t xml:space="preserve">%75 </w:t>
            </w:r>
          </w:p>
        </w:tc>
        <w:tc>
          <w:tcPr>
            <w:tcW w:w="1092" w:type="dxa"/>
            <w:gridSpan w:val="2"/>
            <w:shd w:val="clear" w:color="auto" w:fill="auto"/>
            <w:noWrap/>
            <w:vAlign w:val="center"/>
          </w:tcPr>
          <w:p w:rsidR="004777F9" w:rsidRPr="003322A4" w:rsidRDefault="004777F9" w:rsidP="00022EEC">
            <w:pPr>
              <w:spacing w:after="0" w:line="240" w:lineRule="auto"/>
              <w:rPr>
                <w:sz w:val="22"/>
                <w:szCs w:val="22"/>
              </w:rPr>
            </w:pPr>
            <w:r>
              <w:rPr>
                <w:sz w:val="22"/>
                <w:szCs w:val="22"/>
              </w:rPr>
              <w:t>%80</w:t>
            </w:r>
          </w:p>
        </w:tc>
        <w:tc>
          <w:tcPr>
            <w:tcW w:w="1041" w:type="dxa"/>
          </w:tcPr>
          <w:p w:rsidR="004777F9" w:rsidRPr="003322A4" w:rsidRDefault="004777F9" w:rsidP="00022EEC">
            <w:pPr>
              <w:spacing w:after="0" w:line="240" w:lineRule="auto"/>
              <w:rPr>
                <w:sz w:val="22"/>
                <w:szCs w:val="22"/>
              </w:rPr>
            </w:pPr>
            <w:r>
              <w:rPr>
                <w:sz w:val="22"/>
                <w:szCs w:val="22"/>
              </w:rPr>
              <w:t>%85</w:t>
            </w:r>
          </w:p>
        </w:tc>
        <w:tc>
          <w:tcPr>
            <w:tcW w:w="1007" w:type="dxa"/>
          </w:tcPr>
          <w:p w:rsidR="004777F9" w:rsidRPr="003322A4" w:rsidRDefault="004777F9" w:rsidP="00022EEC">
            <w:pPr>
              <w:spacing w:after="0" w:line="240" w:lineRule="auto"/>
              <w:rPr>
                <w:sz w:val="22"/>
                <w:szCs w:val="22"/>
              </w:rPr>
            </w:pPr>
            <w:r>
              <w:rPr>
                <w:sz w:val="22"/>
                <w:szCs w:val="22"/>
              </w:rPr>
              <w:t>%90</w:t>
            </w:r>
          </w:p>
        </w:tc>
        <w:tc>
          <w:tcPr>
            <w:tcW w:w="1092" w:type="dxa"/>
          </w:tcPr>
          <w:p w:rsidR="004777F9" w:rsidRPr="003322A4" w:rsidRDefault="004777F9" w:rsidP="00022EEC">
            <w:pPr>
              <w:spacing w:after="0" w:line="240" w:lineRule="auto"/>
              <w:rPr>
                <w:sz w:val="22"/>
                <w:szCs w:val="22"/>
              </w:rPr>
            </w:pPr>
            <w:r>
              <w:rPr>
                <w:sz w:val="22"/>
                <w:szCs w:val="22"/>
              </w:rPr>
              <w:t>%95</w:t>
            </w:r>
          </w:p>
        </w:tc>
        <w:tc>
          <w:tcPr>
            <w:tcW w:w="1005" w:type="dxa"/>
          </w:tcPr>
          <w:p w:rsidR="004777F9" w:rsidRPr="003322A4" w:rsidRDefault="004777F9" w:rsidP="00022EEC">
            <w:pPr>
              <w:spacing w:after="0" w:line="240" w:lineRule="auto"/>
              <w:rPr>
                <w:sz w:val="22"/>
                <w:szCs w:val="22"/>
              </w:rPr>
            </w:pPr>
            <w:r>
              <w:rPr>
                <w:sz w:val="22"/>
                <w:szCs w:val="22"/>
              </w:rPr>
              <w:t>%95</w:t>
            </w:r>
          </w:p>
        </w:tc>
      </w:tr>
      <w:tr w:rsidR="004777F9" w:rsidRPr="00A47F2F" w:rsidTr="00022EEC">
        <w:trPr>
          <w:gridAfter w:val="1"/>
          <w:wAfter w:w="15" w:type="dxa"/>
          <w:trHeight w:val="549"/>
        </w:trPr>
        <w:tc>
          <w:tcPr>
            <w:tcW w:w="1757" w:type="dxa"/>
            <w:shd w:val="clear" w:color="auto" w:fill="auto"/>
            <w:vAlign w:val="center"/>
          </w:tcPr>
          <w:p w:rsidR="004777F9" w:rsidRPr="003322A4" w:rsidRDefault="004777F9" w:rsidP="00022EEC">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2.a</w:t>
            </w:r>
          </w:p>
        </w:tc>
        <w:tc>
          <w:tcPr>
            <w:tcW w:w="5042" w:type="dxa"/>
            <w:shd w:val="clear" w:color="auto" w:fill="auto"/>
            <w:vAlign w:val="center"/>
          </w:tcPr>
          <w:p w:rsidR="004777F9" w:rsidRPr="003322A4" w:rsidRDefault="004777F9" w:rsidP="00022EEC">
            <w:pPr>
              <w:spacing w:after="0" w:line="240" w:lineRule="auto"/>
              <w:rPr>
                <w:sz w:val="22"/>
                <w:szCs w:val="22"/>
              </w:rPr>
            </w:pPr>
            <w:r>
              <w:rPr>
                <w:sz w:val="22"/>
                <w:szCs w:val="22"/>
              </w:rPr>
              <w:t>Veli rehberlik programlarını yaygınlaştırmak</w:t>
            </w:r>
          </w:p>
        </w:tc>
        <w:tc>
          <w:tcPr>
            <w:tcW w:w="957" w:type="dxa"/>
            <w:shd w:val="clear" w:color="auto" w:fill="auto"/>
            <w:noWrap/>
            <w:vAlign w:val="center"/>
          </w:tcPr>
          <w:p w:rsidR="004777F9" w:rsidRPr="003322A4" w:rsidRDefault="004777F9" w:rsidP="00022EEC">
            <w:pPr>
              <w:spacing w:after="0" w:line="240" w:lineRule="auto"/>
              <w:rPr>
                <w:sz w:val="22"/>
                <w:szCs w:val="22"/>
              </w:rPr>
            </w:pPr>
            <w:r>
              <w:rPr>
                <w:sz w:val="22"/>
                <w:szCs w:val="22"/>
              </w:rPr>
              <w:t xml:space="preserve">%75 </w:t>
            </w:r>
          </w:p>
        </w:tc>
        <w:tc>
          <w:tcPr>
            <w:tcW w:w="1092" w:type="dxa"/>
            <w:gridSpan w:val="2"/>
            <w:shd w:val="clear" w:color="auto" w:fill="auto"/>
            <w:noWrap/>
            <w:vAlign w:val="center"/>
          </w:tcPr>
          <w:p w:rsidR="004777F9" w:rsidRPr="003322A4" w:rsidRDefault="004777F9" w:rsidP="00022EEC">
            <w:pPr>
              <w:spacing w:after="0" w:line="240" w:lineRule="auto"/>
              <w:rPr>
                <w:sz w:val="22"/>
                <w:szCs w:val="22"/>
              </w:rPr>
            </w:pPr>
            <w:r>
              <w:rPr>
                <w:sz w:val="22"/>
                <w:szCs w:val="22"/>
              </w:rPr>
              <w:t>%80</w:t>
            </w:r>
          </w:p>
        </w:tc>
        <w:tc>
          <w:tcPr>
            <w:tcW w:w="1041" w:type="dxa"/>
          </w:tcPr>
          <w:p w:rsidR="004777F9" w:rsidRPr="003322A4" w:rsidRDefault="004777F9" w:rsidP="00022EEC">
            <w:pPr>
              <w:spacing w:after="0" w:line="240" w:lineRule="auto"/>
              <w:rPr>
                <w:sz w:val="22"/>
                <w:szCs w:val="22"/>
              </w:rPr>
            </w:pPr>
            <w:r>
              <w:rPr>
                <w:sz w:val="22"/>
                <w:szCs w:val="22"/>
              </w:rPr>
              <w:t>%85</w:t>
            </w:r>
          </w:p>
        </w:tc>
        <w:tc>
          <w:tcPr>
            <w:tcW w:w="1007" w:type="dxa"/>
          </w:tcPr>
          <w:p w:rsidR="004777F9" w:rsidRPr="003322A4" w:rsidRDefault="004777F9" w:rsidP="00022EEC">
            <w:pPr>
              <w:spacing w:after="0" w:line="240" w:lineRule="auto"/>
              <w:rPr>
                <w:sz w:val="22"/>
                <w:szCs w:val="22"/>
              </w:rPr>
            </w:pPr>
            <w:r>
              <w:rPr>
                <w:sz w:val="22"/>
                <w:szCs w:val="22"/>
              </w:rPr>
              <w:t>%90</w:t>
            </w:r>
          </w:p>
        </w:tc>
        <w:tc>
          <w:tcPr>
            <w:tcW w:w="1092" w:type="dxa"/>
          </w:tcPr>
          <w:p w:rsidR="004777F9" w:rsidRPr="003322A4" w:rsidRDefault="004777F9" w:rsidP="00022EEC">
            <w:pPr>
              <w:spacing w:after="0" w:line="240" w:lineRule="auto"/>
              <w:rPr>
                <w:sz w:val="22"/>
                <w:szCs w:val="22"/>
              </w:rPr>
            </w:pPr>
            <w:r>
              <w:rPr>
                <w:sz w:val="22"/>
                <w:szCs w:val="22"/>
              </w:rPr>
              <w:t>%95</w:t>
            </w:r>
          </w:p>
        </w:tc>
        <w:tc>
          <w:tcPr>
            <w:tcW w:w="1005" w:type="dxa"/>
          </w:tcPr>
          <w:p w:rsidR="004777F9" w:rsidRPr="003322A4" w:rsidRDefault="004777F9" w:rsidP="00022EEC">
            <w:pPr>
              <w:spacing w:after="0" w:line="240" w:lineRule="auto"/>
              <w:rPr>
                <w:sz w:val="22"/>
                <w:szCs w:val="22"/>
              </w:rPr>
            </w:pPr>
            <w:r>
              <w:rPr>
                <w:sz w:val="22"/>
                <w:szCs w:val="22"/>
              </w:rPr>
              <w:t>%95</w:t>
            </w:r>
          </w:p>
        </w:tc>
      </w:tr>
      <w:tr w:rsidR="004777F9" w:rsidRPr="00A47F2F" w:rsidTr="00022EEC">
        <w:trPr>
          <w:gridAfter w:val="1"/>
          <w:wAfter w:w="15" w:type="dxa"/>
          <w:trHeight w:val="549"/>
        </w:trPr>
        <w:tc>
          <w:tcPr>
            <w:tcW w:w="1757" w:type="dxa"/>
            <w:shd w:val="clear" w:color="auto" w:fill="auto"/>
            <w:vAlign w:val="center"/>
          </w:tcPr>
          <w:p w:rsidR="004777F9" w:rsidRPr="003322A4" w:rsidRDefault="004777F9" w:rsidP="00022EEC">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3.a</w:t>
            </w:r>
          </w:p>
        </w:tc>
        <w:tc>
          <w:tcPr>
            <w:tcW w:w="5042" w:type="dxa"/>
            <w:shd w:val="clear" w:color="auto" w:fill="auto"/>
            <w:vAlign w:val="center"/>
          </w:tcPr>
          <w:p w:rsidR="004777F9" w:rsidRPr="003322A4" w:rsidRDefault="004777F9" w:rsidP="00022EEC">
            <w:pPr>
              <w:spacing w:after="0" w:line="240" w:lineRule="auto"/>
              <w:rPr>
                <w:sz w:val="22"/>
                <w:szCs w:val="22"/>
              </w:rPr>
            </w:pPr>
            <w:r>
              <w:rPr>
                <w:sz w:val="22"/>
                <w:szCs w:val="22"/>
              </w:rPr>
              <w:t>Velilerin eğitime katılımını sağlamak</w:t>
            </w:r>
          </w:p>
        </w:tc>
        <w:tc>
          <w:tcPr>
            <w:tcW w:w="957" w:type="dxa"/>
            <w:shd w:val="clear" w:color="auto" w:fill="auto"/>
            <w:noWrap/>
            <w:vAlign w:val="center"/>
          </w:tcPr>
          <w:p w:rsidR="004777F9" w:rsidRPr="003322A4" w:rsidRDefault="004777F9" w:rsidP="00022EEC">
            <w:pPr>
              <w:spacing w:after="0" w:line="240" w:lineRule="auto"/>
              <w:rPr>
                <w:sz w:val="22"/>
                <w:szCs w:val="22"/>
              </w:rPr>
            </w:pPr>
            <w:r>
              <w:rPr>
                <w:sz w:val="22"/>
                <w:szCs w:val="22"/>
              </w:rPr>
              <w:t xml:space="preserve">%75 </w:t>
            </w:r>
          </w:p>
        </w:tc>
        <w:tc>
          <w:tcPr>
            <w:tcW w:w="1092" w:type="dxa"/>
            <w:gridSpan w:val="2"/>
            <w:shd w:val="clear" w:color="auto" w:fill="auto"/>
            <w:noWrap/>
            <w:vAlign w:val="center"/>
          </w:tcPr>
          <w:p w:rsidR="004777F9" w:rsidRPr="003322A4" w:rsidRDefault="004777F9" w:rsidP="00022EEC">
            <w:pPr>
              <w:spacing w:after="0" w:line="240" w:lineRule="auto"/>
              <w:rPr>
                <w:sz w:val="22"/>
                <w:szCs w:val="22"/>
              </w:rPr>
            </w:pPr>
            <w:r>
              <w:rPr>
                <w:sz w:val="22"/>
                <w:szCs w:val="22"/>
              </w:rPr>
              <w:t>%80</w:t>
            </w:r>
          </w:p>
        </w:tc>
        <w:tc>
          <w:tcPr>
            <w:tcW w:w="1041" w:type="dxa"/>
          </w:tcPr>
          <w:p w:rsidR="004777F9" w:rsidRPr="003322A4" w:rsidRDefault="004777F9" w:rsidP="00022EEC">
            <w:pPr>
              <w:spacing w:after="0" w:line="240" w:lineRule="auto"/>
              <w:rPr>
                <w:sz w:val="22"/>
                <w:szCs w:val="22"/>
              </w:rPr>
            </w:pPr>
            <w:r>
              <w:rPr>
                <w:sz w:val="22"/>
                <w:szCs w:val="22"/>
              </w:rPr>
              <w:t>%85</w:t>
            </w:r>
          </w:p>
        </w:tc>
        <w:tc>
          <w:tcPr>
            <w:tcW w:w="1007" w:type="dxa"/>
          </w:tcPr>
          <w:p w:rsidR="004777F9" w:rsidRPr="003322A4" w:rsidRDefault="004777F9" w:rsidP="00022EEC">
            <w:pPr>
              <w:spacing w:after="0" w:line="240" w:lineRule="auto"/>
              <w:rPr>
                <w:sz w:val="22"/>
                <w:szCs w:val="22"/>
              </w:rPr>
            </w:pPr>
            <w:r>
              <w:rPr>
                <w:sz w:val="22"/>
                <w:szCs w:val="22"/>
              </w:rPr>
              <w:t>%90</w:t>
            </w:r>
          </w:p>
        </w:tc>
        <w:tc>
          <w:tcPr>
            <w:tcW w:w="1092" w:type="dxa"/>
          </w:tcPr>
          <w:p w:rsidR="004777F9" w:rsidRPr="003322A4" w:rsidRDefault="004777F9" w:rsidP="00022EEC">
            <w:pPr>
              <w:spacing w:after="0" w:line="240" w:lineRule="auto"/>
              <w:rPr>
                <w:sz w:val="22"/>
                <w:szCs w:val="22"/>
              </w:rPr>
            </w:pPr>
            <w:r>
              <w:rPr>
                <w:sz w:val="22"/>
                <w:szCs w:val="22"/>
              </w:rPr>
              <w:t>%95</w:t>
            </w:r>
          </w:p>
        </w:tc>
        <w:tc>
          <w:tcPr>
            <w:tcW w:w="1005" w:type="dxa"/>
          </w:tcPr>
          <w:p w:rsidR="004777F9" w:rsidRPr="003322A4" w:rsidRDefault="004777F9" w:rsidP="00022EEC">
            <w:pPr>
              <w:spacing w:after="0" w:line="240" w:lineRule="auto"/>
              <w:rPr>
                <w:sz w:val="22"/>
                <w:szCs w:val="22"/>
              </w:rPr>
            </w:pPr>
            <w:r>
              <w:rPr>
                <w:sz w:val="22"/>
                <w:szCs w:val="22"/>
              </w:rPr>
              <w:t>%95</w:t>
            </w:r>
          </w:p>
        </w:tc>
      </w:tr>
    </w:tbl>
    <w:p w:rsidR="004777F9" w:rsidRDefault="004777F9" w:rsidP="004777F9">
      <w:pPr>
        <w:rPr>
          <w:b/>
          <w:sz w:val="28"/>
        </w:rPr>
      </w:pPr>
    </w:p>
    <w:p w:rsidR="00D92C5A" w:rsidRDefault="00D92C5A" w:rsidP="004777F9">
      <w:pPr>
        <w:rPr>
          <w:b/>
          <w:sz w:val="28"/>
        </w:rPr>
      </w:pPr>
    </w:p>
    <w:p w:rsidR="00D92C5A" w:rsidRDefault="00D92C5A" w:rsidP="004777F9">
      <w:pPr>
        <w:rPr>
          <w:b/>
          <w:sz w:val="28"/>
        </w:rPr>
      </w:pPr>
    </w:p>
    <w:p w:rsidR="00F06171" w:rsidRDefault="00F06171" w:rsidP="004777F9">
      <w:pPr>
        <w:rPr>
          <w:b/>
          <w:sz w:val="28"/>
        </w:rPr>
      </w:pPr>
    </w:p>
    <w:p w:rsidR="004777F9" w:rsidRPr="002B6FDB" w:rsidRDefault="004777F9" w:rsidP="004777F9">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3"/>
        <w:gridCol w:w="6336"/>
        <w:gridCol w:w="3186"/>
        <w:gridCol w:w="3175"/>
      </w:tblGrid>
      <w:tr w:rsidR="004777F9" w:rsidRPr="00A47F2F" w:rsidTr="00022EEC">
        <w:trPr>
          <w:trHeight w:val="441"/>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center"/>
              <w:rPr>
                <w:b/>
                <w:bCs/>
                <w:color w:val="000000"/>
                <w:szCs w:val="24"/>
              </w:rPr>
            </w:pPr>
            <w:r>
              <w:rPr>
                <w:b/>
                <w:bCs/>
                <w:color w:val="000000"/>
                <w:szCs w:val="24"/>
              </w:rPr>
              <w:t>No</w:t>
            </w:r>
          </w:p>
        </w:tc>
        <w:tc>
          <w:tcPr>
            <w:tcW w:w="2319" w:type="pct"/>
            <w:tcBorders>
              <w:top w:val="single" w:sz="8" w:space="0" w:color="auto"/>
              <w:left w:val="nil"/>
              <w:bottom w:val="single" w:sz="8" w:space="0" w:color="auto"/>
              <w:right w:val="single" w:sz="8" w:space="0" w:color="auto"/>
            </w:tcBorders>
            <w:shd w:val="clear" w:color="auto" w:fill="auto"/>
            <w:noWrap/>
            <w:vAlign w:val="center"/>
          </w:tcPr>
          <w:p w:rsidR="004777F9" w:rsidRPr="00A47F2F" w:rsidRDefault="004777F9" w:rsidP="00022EEC">
            <w:pPr>
              <w:spacing w:after="0" w:line="240" w:lineRule="auto"/>
              <w:jc w:val="center"/>
              <w:rPr>
                <w:b/>
                <w:bCs/>
                <w:color w:val="000000"/>
                <w:szCs w:val="24"/>
              </w:rPr>
            </w:pPr>
            <w:r>
              <w:rPr>
                <w:b/>
                <w:bCs/>
                <w:color w:val="000000"/>
                <w:szCs w:val="24"/>
              </w:rPr>
              <w:t>Eylem İfadesi</w:t>
            </w:r>
          </w:p>
        </w:tc>
        <w:tc>
          <w:tcPr>
            <w:tcW w:w="1166" w:type="pct"/>
            <w:tcBorders>
              <w:top w:val="single" w:sz="8" w:space="0" w:color="auto"/>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center"/>
              <w:rPr>
                <w:b/>
                <w:bCs/>
                <w:color w:val="000000"/>
                <w:szCs w:val="24"/>
              </w:rPr>
            </w:pPr>
            <w:r>
              <w:rPr>
                <w:b/>
                <w:bCs/>
                <w:color w:val="000000"/>
                <w:szCs w:val="24"/>
              </w:rPr>
              <w:t>Eylem Tarihi</w:t>
            </w:r>
          </w:p>
        </w:tc>
      </w:tr>
      <w:tr w:rsidR="004777F9" w:rsidRPr="00A47F2F" w:rsidTr="00022EEC">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4777F9" w:rsidRPr="00A47F2F" w:rsidRDefault="004777F9" w:rsidP="00022EE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19" w:type="pct"/>
            <w:tcBorders>
              <w:top w:val="nil"/>
              <w:left w:val="nil"/>
              <w:bottom w:val="single" w:sz="8" w:space="0" w:color="auto"/>
              <w:right w:val="single" w:sz="8" w:space="0" w:color="auto"/>
            </w:tcBorders>
            <w:shd w:val="clear" w:color="auto" w:fill="auto"/>
            <w:vAlign w:val="center"/>
          </w:tcPr>
          <w:p w:rsidR="004777F9" w:rsidRPr="00BE10E0" w:rsidRDefault="004777F9" w:rsidP="00022EEC">
            <w:pPr>
              <w:spacing w:before="100" w:beforeAutospacing="1" w:after="100" w:afterAutospacing="1" w:line="240" w:lineRule="auto"/>
              <w:rPr>
                <w:rFonts w:ascii="Times New Roman" w:hAnsi="Times New Roman"/>
                <w:szCs w:val="24"/>
              </w:rPr>
            </w:pPr>
            <w:r w:rsidRPr="00BE10E0">
              <w:rPr>
                <w:rFonts w:ascii="Times New Roman" w:hAnsi="Times New Roman"/>
                <w:szCs w:val="24"/>
              </w:rPr>
              <w:t>Genel veli toplantısına       katılan veli sayısını % 50'den    % 60 a çıkarmak</w:t>
            </w:r>
          </w:p>
        </w:tc>
        <w:tc>
          <w:tcPr>
            <w:tcW w:w="1166"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color w:val="000000"/>
                <w:szCs w:val="24"/>
              </w:rPr>
            </w:pPr>
            <w:r>
              <w:rPr>
                <w:color w:val="000000"/>
                <w:szCs w:val="24"/>
              </w:rPr>
              <w:t>Eylül 2019</w:t>
            </w:r>
          </w:p>
        </w:tc>
      </w:tr>
      <w:tr w:rsidR="004777F9" w:rsidRPr="00A47F2F" w:rsidTr="00022EEC">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4777F9" w:rsidRPr="00A47F2F" w:rsidRDefault="004777F9" w:rsidP="00022EE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19"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szCs w:val="24"/>
                <w:highlight w:val="green"/>
              </w:rPr>
            </w:pPr>
            <w:r>
              <w:rPr>
                <w:rFonts w:ascii="Times New Roman" w:hAnsi="Times New Roman"/>
                <w:szCs w:val="24"/>
              </w:rPr>
              <w:t>2017-2018</w:t>
            </w:r>
            <w:r w:rsidRPr="00BE10E0">
              <w:rPr>
                <w:rFonts w:ascii="Times New Roman" w:hAnsi="Times New Roman"/>
                <w:szCs w:val="24"/>
              </w:rPr>
              <w:t xml:space="preserve"> eğitim öğretim yılında % 70 olan sınıf veli toplantı katılım oranını kademeli olarak % 90'a çıkarmak</w:t>
            </w:r>
          </w:p>
        </w:tc>
        <w:tc>
          <w:tcPr>
            <w:tcW w:w="1166"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color w:val="000000"/>
                <w:szCs w:val="24"/>
              </w:rPr>
            </w:pPr>
            <w:r>
              <w:rPr>
                <w:color w:val="000000"/>
                <w:szCs w:val="24"/>
              </w:rPr>
              <w:t>Tüm Sınıf Öğretmenleri</w:t>
            </w:r>
          </w:p>
        </w:tc>
        <w:tc>
          <w:tcPr>
            <w:tcW w:w="1162"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color w:val="000000"/>
                <w:szCs w:val="24"/>
              </w:rPr>
            </w:pPr>
            <w:r>
              <w:rPr>
                <w:color w:val="000000"/>
                <w:szCs w:val="24"/>
              </w:rPr>
              <w:t>Eylül 2020</w:t>
            </w:r>
          </w:p>
        </w:tc>
      </w:tr>
      <w:tr w:rsidR="004777F9" w:rsidRPr="00A47F2F" w:rsidTr="00022EEC">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4777F9" w:rsidRPr="00A47F2F" w:rsidRDefault="004777F9" w:rsidP="00022EE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19"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szCs w:val="24"/>
                <w:highlight w:val="green"/>
              </w:rPr>
            </w:pPr>
            <w:r w:rsidRPr="002172F2">
              <w:rPr>
                <w:szCs w:val="24"/>
              </w:rPr>
              <w:t>Veli akademileri düzenlenerek velilerin rehberliğinin sağlanması</w:t>
            </w:r>
          </w:p>
        </w:tc>
        <w:tc>
          <w:tcPr>
            <w:tcW w:w="1166"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color w:val="000000"/>
                <w:szCs w:val="24"/>
              </w:rPr>
            </w:pPr>
            <w:r>
              <w:rPr>
                <w:color w:val="000000"/>
                <w:szCs w:val="24"/>
              </w:rPr>
              <w:t>TümSınıf Öğretmenleri,Ram</w:t>
            </w:r>
          </w:p>
        </w:tc>
        <w:tc>
          <w:tcPr>
            <w:tcW w:w="1162" w:type="pct"/>
            <w:tcBorders>
              <w:top w:val="nil"/>
              <w:left w:val="nil"/>
              <w:bottom w:val="single" w:sz="8" w:space="0" w:color="auto"/>
              <w:right w:val="single" w:sz="8" w:space="0" w:color="auto"/>
            </w:tcBorders>
            <w:shd w:val="clear" w:color="auto" w:fill="auto"/>
            <w:vAlign w:val="center"/>
          </w:tcPr>
          <w:p w:rsidR="004777F9" w:rsidRPr="00A47F2F" w:rsidRDefault="004777F9" w:rsidP="00022EEC">
            <w:pPr>
              <w:spacing w:after="0" w:line="240" w:lineRule="auto"/>
              <w:jc w:val="both"/>
              <w:rPr>
                <w:color w:val="000000"/>
                <w:szCs w:val="24"/>
              </w:rPr>
            </w:pPr>
            <w:r>
              <w:rPr>
                <w:color w:val="000000"/>
                <w:szCs w:val="24"/>
              </w:rPr>
              <w:t>Eylül 2019</w:t>
            </w:r>
          </w:p>
        </w:tc>
      </w:tr>
    </w:tbl>
    <w:p w:rsidR="004777F9" w:rsidRDefault="004777F9" w:rsidP="004777F9">
      <w:pPr>
        <w:pStyle w:val="Balk1"/>
      </w:pPr>
    </w:p>
    <w:p w:rsidR="00D92C5A" w:rsidRPr="00D92C5A" w:rsidRDefault="00D92C5A" w:rsidP="00D92C5A"/>
    <w:p w:rsidR="004777F9" w:rsidRPr="00A47F2F" w:rsidRDefault="004777F9" w:rsidP="004777F9">
      <w:pPr>
        <w:pStyle w:val="Balk1"/>
      </w:pPr>
      <w:r w:rsidRPr="00A47F2F">
        <w:t>V. BÖLÜM</w:t>
      </w:r>
      <w:r>
        <w:t xml:space="preserve">: </w:t>
      </w:r>
      <w:r w:rsidRPr="00A47F2F">
        <w:t>MALİYETLENDİRME</w:t>
      </w:r>
    </w:p>
    <w:p w:rsidR="004777F9" w:rsidRDefault="004777F9" w:rsidP="004777F9">
      <w:pPr>
        <w:pStyle w:val="ResimYazs"/>
        <w:spacing w:after="0"/>
        <w:rPr>
          <w:bCs w:val="0"/>
          <w:color w:val="auto"/>
          <w:sz w:val="24"/>
          <w:szCs w:val="24"/>
        </w:rPr>
      </w:pPr>
      <w:r w:rsidRPr="00A47F2F">
        <w:rPr>
          <w:bCs w:val="0"/>
          <w:color w:val="auto"/>
          <w:sz w:val="24"/>
          <w:szCs w:val="24"/>
        </w:rPr>
        <w:t>2019-2023 Stratejik Planı Faaliyet/Proje Maliyetlendirme Tablosu</w:t>
      </w:r>
    </w:p>
    <w:p w:rsidR="004777F9" w:rsidRDefault="004777F9" w:rsidP="004777F9"/>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4777F9" w:rsidRPr="00D41148" w:rsidTr="00022EEC">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777F9" w:rsidRPr="00D41148" w:rsidRDefault="004777F9" w:rsidP="00022EEC">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777F9" w:rsidRPr="00D41148" w:rsidRDefault="004777F9" w:rsidP="00022EEC">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777F9" w:rsidRPr="00D41148" w:rsidRDefault="004777F9" w:rsidP="00022EEC">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777F9" w:rsidRPr="00D41148" w:rsidRDefault="004777F9" w:rsidP="00022EEC">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777F9" w:rsidRPr="00D41148" w:rsidRDefault="004777F9" w:rsidP="00022EEC">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777F9" w:rsidRPr="00D41148" w:rsidRDefault="004777F9" w:rsidP="00022EEC">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777F9" w:rsidRPr="00D41148" w:rsidRDefault="004777F9" w:rsidP="00022EEC">
            <w:pPr>
              <w:spacing w:after="0" w:line="240" w:lineRule="auto"/>
              <w:rPr>
                <w:b/>
                <w:bCs/>
                <w:color w:val="FFFFFF"/>
                <w:sz w:val="22"/>
                <w:szCs w:val="22"/>
              </w:rPr>
            </w:pPr>
            <w:r w:rsidRPr="00D41148">
              <w:rPr>
                <w:b/>
                <w:bCs/>
                <w:color w:val="FFFFFF"/>
                <w:sz w:val="22"/>
                <w:szCs w:val="22"/>
              </w:rPr>
              <w:t>Toplam</w:t>
            </w:r>
          </w:p>
        </w:tc>
      </w:tr>
      <w:tr w:rsidR="004777F9" w:rsidRPr="00D41148" w:rsidTr="00022EEC">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4777F9" w:rsidRPr="00D41148" w:rsidRDefault="004777F9" w:rsidP="00022EEC">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777F9" w:rsidRPr="00D41148" w:rsidRDefault="004777F9" w:rsidP="00022EE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777F9" w:rsidRPr="00D41148" w:rsidRDefault="004777F9" w:rsidP="00022EE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777F9" w:rsidRPr="00D41148" w:rsidRDefault="004777F9" w:rsidP="00022EE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777F9" w:rsidRPr="00D41148" w:rsidRDefault="004777F9" w:rsidP="00022EE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777F9" w:rsidRPr="00D41148" w:rsidRDefault="004777F9" w:rsidP="00022EEC">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4777F9" w:rsidRPr="00D41148" w:rsidRDefault="004777F9" w:rsidP="00022EEC">
            <w:pPr>
              <w:spacing w:after="0" w:line="240" w:lineRule="auto"/>
              <w:rPr>
                <w:b/>
                <w:bCs/>
                <w:color w:val="FFFFFF"/>
                <w:sz w:val="22"/>
                <w:szCs w:val="22"/>
              </w:rPr>
            </w:pPr>
          </w:p>
        </w:tc>
      </w:tr>
      <w:tr w:rsidR="004777F9" w:rsidRPr="00D41148" w:rsidTr="00022EEC">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777F9" w:rsidRPr="00D41148" w:rsidRDefault="004777F9" w:rsidP="00022EEC">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20.000</w:t>
            </w:r>
          </w:p>
        </w:tc>
        <w:tc>
          <w:tcPr>
            <w:tcW w:w="1560" w:type="dxa"/>
            <w:tcBorders>
              <w:top w:val="nil"/>
              <w:left w:val="nil"/>
              <w:bottom w:val="single" w:sz="4" w:space="0" w:color="000000"/>
              <w:right w:val="single" w:sz="12"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85.000</w:t>
            </w:r>
          </w:p>
        </w:tc>
      </w:tr>
      <w:tr w:rsidR="004777F9" w:rsidRPr="00D41148" w:rsidTr="00022EEC">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777F9" w:rsidRPr="00D41148" w:rsidRDefault="004777F9" w:rsidP="00022EEC">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4777F9" w:rsidP="00022EEC">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4777F9" w:rsidP="00022EEC">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4777F9" w:rsidP="00022EEC">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4777F9" w:rsidP="00022EEC">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4777F9" w:rsidP="00022EEC">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4777F9" w:rsidRPr="00D41148" w:rsidRDefault="004777F9" w:rsidP="00022EEC">
            <w:pPr>
              <w:spacing w:after="0" w:line="240" w:lineRule="auto"/>
              <w:rPr>
                <w:color w:val="000000"/>
                <w:sz w:val="20"/>
                <w:szCs w:val="20"/>
              </w:rPr>
            </w:pPr>
          </w:p>
        </w:tc>
      </w:tr>
      <w:tr w:rsidR="004777F9" w:rsidRPr="00D41148" w:rsidTr="00022EEC">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777F9" w:rsidRPr="00D41148" w:rsidRDefault="004777F9" w:rsidP="00022EEC">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3.000</w:t>
            </w:r>
          </w:p>
        </w:tc>
        <w:tc>
          <w:tcPr>
            <w:tcW w:w="1560" w:type="dxa"/>
            <w:tcBorders>
              <w:top w:val="nil"/>
              <w:left w:val="nil"/>
              <w:bottom w:val="single" w:sz="4" w:space="0" w:color="000000"/>
              <w:right w:val="single" w:sz="12"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15.000</w:t>
            </w:r>
          </w:p>
        </w:tc>
      </w:tr>
      <w:tr w:rsidR="004777F9" w:rsidRPr="00D41148" w:rsidTr="00022EEC">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777F9" w:rsidRPr="00D41148" w:rsidRDefault="004777F9" w:rsidP="00022EEC">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13.000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18.000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23.000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23.000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23.000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4777F9" w:rsidRPr="00D41148" w:rsidRDefault="008E2BE1" w:rsidP="00022EEC">
            <w:pPr>
              <w:spacing w:after="0" w:line="240" w:lineRule="auto"/>
              <w:rPr>
                <w:color w:val="000000"/>
                <w:sz w:val="20"/>
                <w:szCs w:val="20"/>
              </w:rPr>
            </w:pPr>
            <w:r>
              <w:rPr>
                <w:color w:val="000000"/>
                <w:sz w:val="20"/>
                <w:szCs w:val="20"/>
              </w:rPr>
              <w:t>100.000</w:t>
            </w:r>
          </w:p>
        </w:tc>
      </w:tr>
    </w:tbl>
    <w:p w:rsidR="004777F9" w:rsidRDefault="004777F9" w:rsidP="004777F9"/>
    <w:p w:rsidR="004777F9" w:rsidRPr="008D4E73" w:rsidRDefault="004777F9" w:rsidP="004777F9">
      <w:pPr>
        <w:pStyle w:val="Balk1"/>
      </w:pPr>
      <w:r w:rsidRPr="008D4E73">
        <w:lastRenderedPageBreak/>
        <w:t>VI. BÖLÜM: İZLEME VE DEĞERLENDİRME</w:t>
      </w:r>
    </w:p>
    <w:p w:rsidR="004777F9" w:rsidRDefault="008E2BE1" w:rsidP="004777F9">
      <w:pPr>
        <w:tabs>
          <w:tab w:val="left" w:pos="426"/>
        </w:tabs>
        <w:spacing w:after="0" w:line="360" w:lineRule="auto"/>
        <w:jc w:val="both"/>
        <w:rPr>
          <w:rFonts w:ascii="Times New Roman" w:hAnsi="Times New Roman"/>
          <w:szCs w:val="24"/>
        </w:rPr>
      </w:pPr>
      <w:r>
        <w:rPr>
          <w:rFonts w:ascii="Times New Roman" w:hAnsi="Times New Roman"/>
          <w:szCs w:val="24"/>
        </w:rPr>
        <w:t xml:space="preserve">Tekeli Şehit Er İbrahim Kocagöbek İlkokulu </w:t>
      </w:r>
      <w:r w:rsidR="004777F9">
        <w:rPr>
          <w:rFonts w:ascii="Times New Roman" w:hAnsi="Times New Roman"/>
          <w:szCs w:val="24"/>
        </w:rPr>
        <w:t>olarak  2015-2019</w:t>
      </w:r>
      <w:r w:rsidR="004777F9" w:rsidRPr="00184071">
        <w:rPr>
          <w:rFonts w:ascii="Times New Roman" w:hAnsi="Times New Roman"/>
          <w:szCs w:val="24"/>
        </w:rPr>
        <w:t xml:space="preserve"> Stratejik Planı’nın gerçekleşme du</w:t>
      </w:r>
      <w:r w:rsidR="004777F9">
        <w:rPr>
          <w:rFonts w:ascii="Times New Roman" w:hAnsi="Times New Roman"/>
          <w:szCs w:val="24"/>
        </w:rPr>
        <w:t>rumu değerlendirildiğinde;  2015-2019</w:t>
      </w:r>
      <w:r w:rsidR="004777F9" w:rsidRPr="00184071">
        <w:rPr>
          <w:rFonts w:ascii="Times New Roman" w:hAnsi="Times New Roman"/>
          <w:szCs w:val="24"/>
        </w:rPr>
        <w:t xml:space="preserve"> Stratejik Plan döneminde önemli iyileşme sağlanan alanlara yönelik ikinci plan döneminde de etkin çalışmaların yapılması öngörülmüştür. Ayrıca sorun olan ve geliştirilmesi gereken alanlar tespit edilerek bunların giderilmesine yönelik hedef ve tedbirler belirlenmiş ve bunların gerçekleşme durumlarını izlemek üzere göstergeler oluşturulmuştur.</w:t>
      </w:r>
    </w:p>
    <w:p w:rsidR="004777F9" w:rsidRPr="00184071" w:rsidRDefault="004777F9" w:rsidP="004777F9">
      <w:pPr>
        <w:tabs>
          <w:tab w:val="left" w:pos="426"/>
        </w:tabs>
        <w:spacing w:after="0" w:line="360" w:lineRule="auto"/>
        <w:jc w:val="both"/>
        <w:rPr>
          <w:rFonts w:ascii="Times New Roman" w:hAnsi="Times New Roman"/>
          <w:szCs w:val="24"/>
        </w:rPr>
      </w:pPr>
    </w:p>
    <w:p w:rsidR="004777F9" w:rsidRPr="00184071" w:rsidRDefault="004777F9" w:rsidP="004777F9">
      <w:pPr>
        <w:tabs>
          <w:tab w:val="left" w:pos="426"/>
        </w:tabs>
        <w:spacing w:after="0" w:line="360" w:lineRule="auto"/>
        <w:jc w:val="both"/>
        <w:rPr>
          <w:rFonts w:ascii="Times New Roman" w:hAnsi="Times New Roman"/>
          <w:szCs w:val="24"/>
        </w:rPr>
      </w:pPr>
    </w:p>
    <w:p w:rsidR="004777F9" w:rsidRDefault="008E2BE1" w:rsidP="004777F9">
      <w:pPr>
        <w:tabs>
          <w:tab w:val="left" w:pos="426"/>
        </w:tabs>
        <w:spacing w:after="0" w:line="360" w:lineRule="auto"/>
        <w:jc w:val="both"/>
        <w:rPr>
          <w:rFonts w:ascii="Times New Roman" w:hAnsi="Times New Roman"/>
          <w:szCs w:val="24"/>
        </w:rPr>
      </w:pPr>
      <w:r>
        <w:rPr>
          <w:rFonts w:ascii="Times New Roman" w:hAnsi="Times New Roman"/>
          <w:szCs w:val="24"/>
        </w:rPr>
        <w:t xml:space="preserve">Tekeli Şehit Er İbrahim Kocagöbek İlkokulu </w:t>
      </w:r>
      <w:r w:rsidR="004777F9">
        <w:rPr>
          <w:rFonts w:ascii="Times New Roman" w:hAnsi="Times New Roman"/>
          <w:szCs w:val="24"/>
        </w:rPr>
        <w:t>2019-2023</w:t>
      </w:r>
      <w:r w:rsidR="004777F9" w:rsidRPr="00184071">
        <w:rPr>
          <w:rFonts w:ascii="Times New Roman" w:hAnsi="Times New Roman"/>
          <w:szCs w:val="24"/>
        </w:rPr>
        <w:t xml:space="preserve"> Stratejik Planı’nda yer alan amaç, hedef, gösterge ve tedbirle</w:t>
      </w:r>
      <w:r w:rsidR="004777F9">
        <w:rPr>
          <w:rFonts w:ascii="Times New Roman" w:hAnsi="Times New Roman"/>
          <w:szCs w:val="24"/>
        </w:rPr>
        <w:t>rin belirlenmesinde Menderes İlçe</w:t>
      </w:r>
      <w:r w:rsidR="004777F9" w:rsidRPr="00184071">
        <w:rPr>
          <w:rFonts w:ascii="Times New Roman" w:hAnsi="Times New Roman"/>
          <w:szCs w:val="24"/>
        </w:rPr>
        <w:t xml:space="preserve"> Millî Eğitim Müdürlüğü ve </w:t>
      </w:r>
      <w:r w:rsidR="008F70F3">
        <w:rPr>
          <w:rFonts w:ascii="Times New Roman" w:hAnsi="Times New Roman"/>
          <w:szCs w:val="24"/>
        </w:rPr>
        <w:t xml:space="preserve">Tekeli Şehit Er İbrahim Kocagöbek İlkokulu </w:t>
      </w:r>
      <w:r w:rsidR="004777F9">
        <w:rPr>
          <w:rFonts w:ascii="Times New Roman" w:hAnsi="Times New Roman"/>
          <w:szCs w:val="24"/>
        </w:rPr>
        <w:t>Müdürlüğü 2015-2019</w:t>
      </w:r>
      <w:r w:rsidR="004777F9" w:rsidRPr="00184071">
        <w:rPr>
          <w:rFonts w:ascii="Times New Roman" w:hAnsi="Times New Roman"/>
          <w:szCs w:val="24"/>
        </w:rPr>
        <w:t xml:space="preserve"> Stratejik Planı’nın değerlendirilmesi sonucu elde edilen veriler belirleyici unsurlar arasında yer almıştır. </w:t>
      </w:r>
    </w:p>
    <w:p w:rsidR="004777F9" w:rsidRPr="00184071" w:rsidRDefault="004777F9" w:rsidP="004777F9">
      <w:pPr>
        <w:spacing w:after="0" w:line="360" w:lineRule="auto"/>
        <w:jc w:val="both"/>
        <w:rPr>
          <w:rFonts w:ascii="Times New Roman" w:hAnsi="Times New Roman"/>
          <w:szCs w:val="24"/>
        </w:rPr>
      </w:pPr>
      <w:r>
        <w:rPr>
          <w:rFonts w:ascii="Times New Roman" w:hAnsi="Times New Roman"/>
          <w:szCs w:val="24"/>
        </w:rPr>
        <w:t xml:space="preserve">Tekeli </w:t>
      </w:r>
      <w:r w:rsidR="008E2BE1">
        <w:rPr>
          <w:rFonts w:ascii="Times New Roman" w:hAnsi="Times New Roman"/>
          <w:szCs w:val="24"/>
        </w:rPr>
        <w:t xml:space="preserve">Şehit Er İbrahim Kocagöbek </w:t>
      </w:r>
      <w:r>
        <w:rPr>
          <w:rFonts w:ascii="Times New Roman" w:hAnsi="Times New Roman"/>
          <w:szCs w:val="24"/>
        </w:rPr>
        <w:t xml:space="preserve">İlkokulu </w:t>
      </w:r>
      <w:r w:rsidRPr="00184071">
        <w:rPr>
          <w:rFonts w:ascii="Times New Roman" w:hAnsi="Times New Roman"/>
          <w:szCs w:val="24"/>
        </w:rPr>
        <w:t xml:space="preserve">Müdürlüğünün </w:t>
      </w:r>
      <w:r w:rsidR="008E2BE1">
        <w:rPr>
          <w:rFonts w:ascii="Times New Roman" w:hAnsi="Times New Roman"/>
          <w:szCs w:val="24"/>
        </w:rPr>
        <w:t>2019</w:t>
      </w:r>
      <w:r w:rsidRPr="00184071">
        <w:rPr>
          <w:rFonts w:ascii="Times New Roman" w:hAnsi="Times New Roman"/>
          <w:szCs w:val="24"/>
        </w:rPr>
        <w:t>-20</w:t>
      </w:r>
      <w:r w:rsidR="008E2BE1">
        <w:rPr>
          <w:rFonts w:ascii="Times New Roman" w:hAnsi="Times New Roman"/>
          <w:szCs w:val="24"/>
        </w:rPr>
        <w:t>23</w:t>
      </w:r>
      <w:r w:rsidRPr="00184071">
        <w:rPr>
          <w:rFonts w:ascii="Times New Roman" w:hAnsi="Times New Roman"/>
          <w:szCs w:val="24"/>
        </w:rPr>
        <w:t xml:space="preserve"> Stratejik Planı İzleme ve Değerlendirme Modelinin çerçevesini;</w:t>
      </w:r>
    </w:p>
    <w:p w:rsidR="004777F9" w:rsidRPr="00184071" w:rsidRDefault="004777F9" w:rsidP="004777F9">
      <w:pPr>
        <w:spacing w:after="0" w:line="360" w:lineRule="auto"/>
        <w:jc w:val="both"/>
        <w:rPr>
          <w:rFonts w:ascii="Times New Roman" w:hAnsi="Times New Roman"/>
          <w:szCs w:val="24"/>
        </w:rPr>
      </w:pPr>
    </w:p>
    <w:p w:rsidR="004777F9" w:rsidRPr="00184071" w:rsidRDefault="004777F9" w:rsidP="004777F9">
      <w:pPr>
        <w:numPr>
          <w:ilvl w:val="0"/>
          <w:numId w:val="2"/>
        </w:numPr>
        <w:spacing w:after="0" w:line="360" w:lineRule="auto"/>
        <w:contextualSpacing/>
        <w:jc w:val="both"/>
        <w:rPr>
          <w:rFonts w:ascii="Times New Roman" w:hAnsi="Times New Roman"/>
          <w:szCs w:val="24"/>
        </w:rPr>
      </w:pPr>
      <w:r w:rsidRPr="00184071">
        <w:rPr>
          <w:rFonts w:ascii="Times New Roman" w:hAnsi="Times New Roman"/>
          <w:szCs w:val="24"/>
        </w:rPr>
        <w:t>Performans göstergelerinin gerçekleşme durumlarının tespit edilmesi,</w:t>
      </w:r>
    </w:p>
    <w:p w:rsidR="004777F9" w:rsidRPr="00184071" w:rsidRDefault="004777F9" w:rsidP="004777F9">
      <w:pPr>
        <w:numPr>
          <w:ilvl w:val="0"/>
          <w:numId w:val="2"/>
        </w:numPr>
        <w:spacing w:after="0" w:line="360" w:lineRule="auto"/>
        <w:contextualSpacing/>
        <w:jc w:val="both"/>
        <w:rPr>
          <w:rFonts w:ascii="Times New Roman" w:hAnsi="Times New Roman"/>
          <w:szCs w:val="24"/>
        </w:rPr>
      </w:pPr>
      <w:r w:rsidRPr="00184071">
        <w:rPr>
          <w:rFonts w:ascii="Times New Roman" w:hAnsi="Times New Roman"/>
          <w:szCs w:val="24"/>
        </w:rPr>
        <w:t>Performans göstergelerinin gerçekleşme durumlarının hedeflerle kıyaslanması,</w:t>
      </w:r>
    </w:p>
    <w:p w:rsidR="004777F9" w:rsidRPr="00184071" w:rsidRDefault="004777F9" w:rsidP="004777F9">
      <w:pPr>
        <w:numPr>
          <w:ilvl w:val="0"/>
          <w:numId w:val="2"/>
        </w:numPr>
        <w:spacing w:after="0" w:line="360" w:lineRule="auto"/>
        <w:contextualSpacing/>
        <w:jc w:val="both"/>
        <w:rPr>
          <w:rFonts w:ascii="Times New Roman" w:hAnsi="Times New Roman"/>
          <w:szCs w:val="24"/>
        </w:rPr>
      </w:pPr>
      <w:r w:rsidRPr="00184071">
        <w:rPr>
          <w:rFonts w:ascii="Times New Roman" w:hAnsi="Times New Roman"/>
          <w:szCs w:val="24"/>
        </w:rPr>
        <w:t>Sonuçların raporlanması ve paydaşlarla paylaşımı,</w:t>
      </w:r>
    </w:p>
    <w:p w:rsidR="004777F9" w:rsidRPr="00184071" w:rsidRDefault="004777F9" w:rsidP="004777F9">
      <w:pPr>
        <w:numPr>
          <w:ilvl w:val="0"/>
          <w:numId w:val="2"/>
        </w:numPr>
        <w:spacing w:after="0" w:line="360" w:lineRule="auto"/>
        <w:contextualSpacing/>
        <w:jc w:val="both"/>
        <w:rPr>
          <w:rFonts w:ascii="Times New Roman" w:hAnsi="Times New Roman"/>
          <w:szCs w:val="24"/>
        </w:rPr>
      </w:pPr>
      <w:r w:rsidRPr="00184071">
        <w:rPr>
          <w:rFonts w:ascii="Times New Roman" w:hAnsi="Times New Roman"/>
          <w:szCs w:val="24"/>
        </w:rPr>
        <w:t>Gerekli tedbirlerin alınması</w:t>
      </w:r>
    </w:p>
    <w:p w:rsidR="004777F9" w:rsidRPr="00184071" w:rsidRDefault="004777F9" w:rsidP="004777F9">
      <w:pPr>
        <w:spacing w:after="0" w:line="360" w:lineRule="auto"/>
        <w:jc w:val="both"/>
        <w:rPr>
          <w:rFonts w:ascii="Times New Roman" w:hAnsi="Times New Roman"/>
          <w:szCs w:val="24"/>
        </w:rPr>
      </w:pPr>
      <w:r w:rsidRPr="00184071">
        <w:rPr>
          <w:rFonts w:ascii="Times New Roman" w:hAnsi="Times New Roman"/>
          <w:szCs w:val="24"/>
        </w:rPr>
        <w:t>süreçleri oluşturmaktadır.</w:t>
      </w:r>
    </w:p>
    <w:p w:rsidR="004777F9" w:rsidRPr="00184071" w:rsidRDefault="004777F9" w:rsidP="004777F9">
      <w:pPr>
        <w:tabs>
          <w:tab w:val="left" w:pos="426"/>
        </w:tabs>
        <w:spacing w:after="0" w:line="360" w:lineRule="auto"/>
        <w:jc w:val="both"/>
        <w:rPr>
          <w:rFonts w:ascii="Times New Roman" w:hAnsi="Times New Roman"/>
          <w:szCs w:val="24"/>
        </w:rPr>
      </w:pPr>
    </w:p>
    <w:p w:rsidR="004777F9" w:rsidRPr="00A47F2F" w:rsidRDefault="004777F9" w:rsidP="004777F9"/>
    <w:p w:rsidR="004777F9" w:rsidRPr="00A47F2F" w:rsidRDefault="004777F9" w:rsidP="004777F9"/>
    <w:p w:rsidR="00DB4894" w:rsidRDefault="00DB4894" w:rsidP="004777F9">
      <w:pPr>
        <w:pStyle w:val="Balk1"/>
      </w:pPr>
    </w:p>
    <w:p w:rsidR="00DB4894" w:rsidRDefault="00DB4894" w:rsidP="004777F9">
      <w:pPr>
        <w:pStyle w:val="Balk1"/>
      </w:pPr>
    </w:p>
    <w:p w:rsidR="00DB4894" w:rsidRDefault="00DB4894" w:rsidP="004777F9">
      <w:pPr>
        <w:pStyle w:val="Balk1"/>
      </w:pPr>
    </w:p>
    <w:p w:rsidR="00DB4894" w:rsidRDefault="00DB4894" w:rsidP="004777F9">
      <w:pPr>
        <w:pStyle w:val="Balk1"/>
      </w:pPr>
    </w:p>
    <w:p w:rsidR="00DB4894" w:rsidRDefault="00DB4894" w:rsidP="004777F9">
      <w:pPr>
        <w:pStyle w:val="Balk1"/>
      </w:pPr>
    </w:p>
    <w:p w:rsidR="004777F9" w:rsidRPr="00A47F2F" w:rsidRDefault="004777F9" w:rsidP="00DB4894">
      <w:pPr>
        <w:pStyle w:val="Balk1"/>
        <w:jc w:val="center"/>
      </w:pPr>
      <w:r w:rsidRPr="00A47F2F">
        <w:t>EKLER:</w:t>
      </w:r>
    </w:p>
    <w:p w:rsidR="004777F9" w:rsidRPr="00A47F2F" w:rsidRDefault="004777F9" w:rsidP="00DB4894">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4777F9" w:rsidRDefault="004777F9" w:rsidP="00DB4894"/>
    <w:bookmarkEnd w:id="53"/>
    <w:p w:rsidR="00481D63" w:rsidRPr="00A47F2F" w:rsidRDefault="00481D63" w:rsidP="008E2BE1">
      <w:pPr>
        <w:rPr>
          <w:rFonts w:cs="Calibri"/>
          <w:b/>
        </w:rPr>
      </w:pPr>
    </w:p>
    <w:sectPr w:rsidR="00481D63" w:rsidRPr="00A47F2F" w:rsidSect="00D92C5A">
      <w:footerReference w:type="first" r:id="rId14"/>
      <w:pgSz w:w="16838" w:h="11906" w:orient="landscape"/>
      <w:pgMar w:top="56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Fatih ISLEK" w:date="2018-11-27T16:02:00Z" w:initials="FI">
    <w:p w:rsidR="00D27B3C" w:rsidRPr="005D5792" w:rsidRDefault="00D27B3C">
      <w:pPr>
        <w:pStyle w:val="AklamaMetni"/>
      </w:pPr>
      <w:r>
        <w:rPr>
          <w:rStyle w:val="AklamaBavurusu"/>
        </w:rPr>
        <w:annotationRef/>
      </w:r>
      <w:r>
        <w:t>Coğrafi konum linki oluşturulduktan sonra kısaltma uygulaması ile kısaltılmış link verilecektir.</w:t>
      </w:r>
    </w:p>
  </w:comment>
  <w:comment w:id="21" w:author="Fatih ISLEK" w:date="2018-11-27T16:01:00Z" w:initials="FI">
    <w:p w:rsidR="00D27B3C" w:rsidRPr="005D5792" w:rsidRDefault="00D27B3C">
      <w:pPr>
        <w:pStyle w:val="AklamaMetni"/>
      </w:pPr>
      <w:r>
        <w:rPr>
          <w:rStyle w:val="AklamaBavurusu"/>
        </w:rPr>
        <w:annotationRef/>
      </w:r>
      <w:r>
        <w:t>Alttaki tablodan alınacaktır.</w:t>
      </w:r>
    </w:p>
  </w:comment>
  <w:comment w:id="22" w:author="Fatih ISLEK" w:date="2018-11-27T16:00:00Z" w:initials="FI">
    <w:p w:rsidR="00D27B3C" w:rsidRPr="00373590" w:rsidRDefault="00D27B3C"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D27B3C" w:rsidRDefault="00D27B3C">
      <w:pPr>
        <w:pStyle w:val="AklamaMetni"/>
      </w:pPr>
    </w:p>
  </w:comment>
  <w:comment w:id="23" w:author="Fatih ISLEK" w:date="2018-11-27T16:03:00Z" w:initials="FI">
    <w:p w:rsidR="00D27B3C" w:rsidRDefault="00D27B3C"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D27B3C" w:rsidRDefault="00D27B3C">
      <w:pPr>
        <w:pStyle w:val="AklamaMetni"/>
      </w:pPr>
    </w:p>
  </w:comment>
  <w:comment w:id="24" w:author="Fatih ISLEK" w:date="2018-11-27T16:03:00Z" w:initials="FI">
    <w:p w:rsidR="00D27B3C" w:rsidRPr="005D5792" w:rsidRDefault="00D27B3C">
      <w:pPr>
        <w:pStyle w:val="AklamaMetni"/>
      </w:pPr>
      <w:r>
        <w:rPr>
          <w:rStyle w:val="AklamaBavurusu"/>
        </w:rPr>
        <w:annotationRef/>
      </w:r>
      <w:r>
        <w:t>Veriler varsa kayıt veya planlardan yoksa okul tarafından hesaplanmak yöntemiyle girilecektir.</w:t>
      </w:r>
    </w:p>
  </w:comment>
  <w:comment w:id="27" w:author="Fatih ISLEK" w:date="2018-11-27T15:52:00Z" w:initials="FI">
    <w:p w:rsidR="00D27B3C" w:rsidRDefault="00D27B3C"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D27B3C" w:rsidRDefault="00D27B3C">
      <w:pPr>
        <w:pStyle w:val="AklamaMetni"/>
      </w:pPr>
    </w:p>
  </w:comment>
  <w:comment w:id="29" w:author="Fatih ISLEK" w:date="2018-11-29T10:29:00Z" w:initials="FI">
    <w:p w:rsidR="00D27B3C" w:rsidRDefault="00D27B3C">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D27B3C" w:rsidRPr="00710994" w:rsidRDefault="00D27B3C">
      <w:pPr>
        <w:pStyle w:val="AklamaMetni"/>
      </w:pPr>
      <w:r>
        <w:t>Unutulmaması gereken husus okulun iç ve dış faktörlerinin tümünün değerlendirilmesi gerektiğidir.</w:t>
      </w:r>
    </w:p>
  </w:comment>
  <w:comment w:id="31" w:author="Fatih ISLEK" w:date="2018-11-29T10:38:00Z" w:initials="FI">
    <w:p w:rsidR="00D27B3C" w:rsidRDefault="00D27B3C"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D27B3C" w:rsidRDefault="00D27B3C"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D27B3C" w:rsidRDefault="00D27B3C" w:rsidP="00474795">
      <w:pPr>
        <w:spacing w:after="0"/>
        <w:ind w:firstLine="708"/>
        <w:jc w:val="both"/>
        <w:rPr>
          <w:b/>
          <w:szCs w:val="24"/>
        </w:rPr>
      </w:pPr>
      <w:r>
        <w:rPr>
          <w:szCs w:val="24"/>
        </w:rPr>
        <w:t>Bu 5 alanın GZ ifadelerinde düşünülmesi gerekir.</w:t>
      </w:r>
    </w:p>
    <w:p w:rsidR="00D27B3C" w:rsidRDefault="00D27B3C">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C91" w:rsidRDefault="000C7C91" w:rsidP="00DC3C73">
      <w:pPr>
        <w:spacing w:after="0" w:line="240" w:lineRule="auto"/>
      </w:pPr>
      <w:r>
        <w:separator/>
      </w:r>
    </w:p>
  </w:endnote>
  <w:endnote w:type="continuationSeparator" w:id="0">
    <w:p w:rsidR="000C7C91" w:rsidRDefault="000C7C91"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3C" w:rsidRDefault="00884C27">
    <w:pPr>
      <w:pStyle w:val="Altbilgi"/>
      <w:jc w:val="right"/>
    </w:pPr>
    <w:fldSimple w:instr="PAGE   \* MERGEFORMAT">
      <w:r w:rsidR="003903ED">
        <w:rPr>
          <w:noProof/>
        </w:rPr>
        <w:t>3</w:t>
      </w:r>
    </w:fldSimple>
  </w:p>
  <w:p w:rsidR="00D27B3C" w:rsidRDefault="00D27B3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3C" w:rsidRDefault="00884C27">
    <w:pPr>
      <w:pStyle w:val="Altbilgi"/>
      <w:jc w:val="right"/>
    </w:pPr>
    <w:fldSimple w:instr="PAGE   \* MERGEFORMAT">
      <w:r w:rsidR="00D27B3C">
        <w:rPr>
          <w:noProof/>
        </w:rPr>
        <w:t>i</w:t>
      </w:r>
    </w:fldSimple>
  </w:p>
  <w:p w:rsidR="00D27B3C" w:rsidRDefault="00D27B3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3C" w:rsidRDefault="00884C27">
    <w:pPr>
      <w:pStyle w:val="Altbilgi"/>
      <w:jc w:val="right"/>
    </w:pPr>
    <w:fldSimple w:instr="PAGE   \* MERGEFORMAT">
      <w:r w:rsidR="00D27B3C">
        <w:rPr>
          <w:noProof/>
        </w:rPr>
        <w:t>1</w:t>
      </w:r>
    </w:fldSimple>
  </w:p>
  <w:p w:rsidR="00D27B3C" w:rsidRDefault="00D27B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C91" w:rsidRDefault="000C7C91" w:rsidP="00DC3C73">
      <w:pPr>
        <w:spacing w:after="0" w:line="240" w:lineRule="auto"/>
      </w:pPr>
      <w:r>
        <w:separator/>
      </w:r>
    </w:p>
  </w:footnote>
  <w:footnote w:type="continuationSeparator" w:id="0">
    <w:p w:rsidR="000C7C91" w:rsidRDefault="000C7C91"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3C" w:rsidRPr="00A40B5B" w:rsidRDefault="00D27B3C"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EB2EF2"/>
    <w:multiLevelType w:val="hybridMultilevel"/>
    <w:tmpl w:val="7BF2613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3072B6"/>
    <w:rsid w:val="00002A36"/>
    <w:rsid w:val="00002A9E"/>
    <w:rsid w:val="00002C0C"/>
    <w:rsid w:val="00003409"/>
    <w:rsid w:val="000051EA"/>
    <w:rsid w:val="00005C8A"/>
    <w:rsid w:val="00005D33"/>
    <w:rsid w:val="00006355"/>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EEC"/>
    <w:rsid w:val="00023762"/>
    <w:rsid w:val="00023ECE"/>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5648"/>
    <w:rsid w:val="000665A7"/>
    <w:rsid w:val="00066CB0"/>
    <w:rsid w:val="00067ADC"/>
    <w:rsid w:val="0007067A"/>
    <w:rsid w:val="00072CC9"/>
    <w:rsid w:val="000732B5"/>
    <w:rsid w:val="00073B35"/>
    <w:rsid w:val="00073E5A"/>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4F57"/>
    <w:rsid w:val="000C2E8C"/>
    <w:rsid w:val="000C4217"/>
    <w:rsid w:val="000C4926"/>
    <w:rsid w:val="000C72AE"/>
    <w:rsid w:val="000C781F"/>
    <w:rsid w:val="000C7C91"/>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5912"/>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6B33"/>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57E9A"/>
    <w:rsid w:val="00260A4D"/>
    <w:rsid w:val="002618F6"/>
    <w:rsid w:val="00261FB1"/>
    <w:rsid w:val="00263085"/>
    <w:rsid w:val="002633AE"/>
    <w:rsid w:val="00263D05"/>
    <w:rsid w:val="00265516"/>
    <w:rsid w:val="00265E09"/>
    <w:rsid w:val="002667BE"/>
    <w:rsid w:val="00267F57"/>
    <w:rsid w:val="00270030"/>
    <w:rsid w:val="0027014E"/>
    <w:rsid w:val="00270DED"/>
    <w:rsid w:val="00271019"/>
    <w:rsid w:val="00272C0E"/>
    <w:rsid w:val="00272EEC"/>
    <w:rsid w:val="00273968"/>
    <w:rsid w:val="00273B58"/>
    <w:rsid w:val="00274389"/>
    <w:rsid w:val="00276037"/>
    <w:rsid w:val="002765E5"/>
    <w:rsid w:val="00277138"/>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9E5"/>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418"/>
    <w:rsid w:val="00387600"/>
    <w:rsid w:val="003876C3"/>
    <w:rsid w:val="00387CA6"/>
    <w:rsid w:val="003903ED"/>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40A"/>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9BF"/>
    <w:rsid w:val="003D3C7C"/>
    <w:rsid w:val="003D4556"/>
    <w:rsid w:val="003D4819"/>
    <w:rsid w:val="003D60C8"/>
    <w:rsid w:val="003D61CA"/>
    <w:rsid w:val="003D7713"/>
    <w:rsid w:val="003E0463"/>
    <w:rsid w:val="003E23F1"/>
    <w:rsid w:val="003E29D1"/>
    <w:rsid w:val="003E42CC"/>
    <w:rsid w:val="003E438C"/>
    <w:rsid w:val="003E4433"/>
    <w:rsid w:val="003E454B"/>
    <w:rsid w:val="003E5DE3"/>
    <w:rsid w:val="003E63A2"/>
    <w:rsid w:val="003E6F9E"/>
    <w:rsid w:val="003F1072"/>
    <w:rsid w:val="003F1629"/>
    <w:rsid w:val="003F1F63"/>
    <w:rsid w:val="003F2F4D"/>
    <w:rsid w:val="003F4B46"/>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4C16"/>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82"/>
    <w:rsid w:val="004733EE"/>
    <w:rsid w:val="00473462"/>
    <w:rsid w:val="00473BD1"/>
    <w:rsid w:val="004743EB"/>
    <w:rsid w:val="00474795"/>
    <w:rsid w:val="00475223"/>
    <w:rsid w:val="004765EC"/>
    <w:rsid w:val="0047719E"/>
    <w:rsid w:val="00477311"/>
    <w:rsid w:val="004774B3"/>
    <w:rsid w:val="004777F9"/>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4AD4"/>
    <w:rsid w:val="004D5002"/>
    <w:rsid w:val="004D5024"/>
    <w:rsid w:val="004D52D8"/>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4A0F"/>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03A2"/>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3483"/>
    <w:rsid w:val="00563B90"/>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3D68"/>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0652"/>
    <w:rsid w:val="005F21AD"/>
    <w:rsid w:val="005F24ED"/>
    <w:rsid w:val="005F58D9"/>
    <w:rsid w:val="005F5FA0"/>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3A6"/>
    <w:rsid w:val="00716856"/>
    <w:rsid w:val="007204B0"/>
    <w:rsid w:val="00722182"/>
    <w:rsid w:val="0072401E"/>
    <w:rsid w:val="00725A03"/>
    <w:rsid w:val="00725F3E"/>
    <w:rsid w:val="0072641F"/>
    <w:rsid w:val="0072688C"/>
    <w:rsid w:val="00726D8E"/>
    <w:rsid w:val="007307F8"/>
    <w:rsid w:val="00730C6F"/>
    <w:rsid w:val="00731F5E"/>
    <w:rsid w:val="00732724"/>
    <w:rsid w:val="00733077"/>
    <w:rsid w:val="007330AC"/>
    <w:rsid w:val="007343A5"/>
    <w:rsid w:val="007358F0"/>
    <w:rsid w:val="00736188"/>
    <w:rsid w:val="00736219"/>
    <w:rsid w:val="0073672D"/>
    <w:rsid w:val="00736788"/>
    <w:rsid w:val="00736B42"/>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4F3"/>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3712"/>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282D"/>
    <w:rsid w:val="007940A0"/>
    <w:rsid w:val="007944B2"/>
    <w:rsid w:val="00796391"/>
    <w:rsid w:val="00796474"/>
    <w:rsid w:val="0079707A"/>
    <w:rsid w:val="007A0B90"/>
    <w:rsid w:val="007A1518"/>
    <w:rsid w:val="007A2814"/>
    <w:rsid w:val="007A2B09"/>
    <w:rsid w:val="007A4947"/>
    <w:rsid w:val="007A56B1"/>
    <w:rsid w:val="007A5F8E"/>
    <w:rsid w:val="007A62F2"/>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760D"/>
    <w:rsid w:val="007D215D"/>
    <w:rsid w:val="007D2738"/>
    <w:rsid w:val="007D4D87"/>
    <w:rsid w:val="007D5A92"/>
    <w:rsid w:val="007E0091"/>
    <w:rsid w:val="007E0399"/>
    <w:rsid w:val="007E05C6"/>
    <w:rsid w:val="007E0C72"/>
    <w:rsid w:val="007E1B87"/>
    <w:rsid w:val="007E36DC"/>
    <w:rsid w:val="007E44A2"/>
    <w:rsid w:val="007E44AC"/>
    <w:rsid w:val="007E46BF"/>
    <w:rsid w:val="007E46E8"/>
    <w:rsid w:val="007E46FF"/>
    <w:rsid w:val="007E542A"/>
    <w:rsid w:val="007E6883"/>
    <w:rsid w:val="007E77F2"/>
    <w:rsid w:val="007F1EBD"/>
    <w:rsid w:val="007F279D"/>
    <w:rsid w:val="007F2DC5"/>
    <w:rsid w:val="007F36FE"/>
    <w:rsid w:val="007F381F"/>
    <w:rsid w:val="007F39D6"/>
    <w:rsid w:val="007F3CA8"/>
    <w:rsid w:val="007F4435"/>
    <w:rsid w:val="007F6428"/>
    <w:rsid w:val="007F70C9"/>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B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07D"/>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573"/>
    <w:rsid w:val="008758E2"/>
    <w:rsid w:val="008766BC"/>
    <w:rsid w:val="00877367"/>
    <w:rsid w:val="0087770C"/>
    <w:rsid w:val="00877A4C"/>
    <w:rsid w:val="00877A70"/>
    <w:rsid w:val="00881ADF"/>
    <w:rsid w:val="00881D24"/>
    <w:rsid w:val="00883582"/>
    <w:rsid w:val="008836A0"/>
    <w:rsid w:val="008840BF"/>
    <w:rsid w:val="00884C27"/>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2BE1"/>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0F3"/>
    <w:rsid w:val="008F7BED"/>
    <w:rsid w:val="009000BE"/>
    <w:rsid w:val="009007FC"/>
    <w:rsid w:val="00900A78"/>
    <w:rsid w:val="00900AA3"/>
    <w:rsid w:val="00901218"/>
    <w:rsid w:val="00902565"/>
    <w:rsid w:val="009029FB"/>
    <w:rsid w:val="00906840"/>
    <w:rsid w:val="00906925"/>
    <w:rsid w:val="00906DE6"/>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0BE7"/>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361"/>
    <w:rsid w:val="009844F5"/>
    <w:rsid w:val="00984F15"/>
    <w:rsid w:val="00985519"/>
    <w:rsid w:val="0098558C"/>
    <w:rsid w:val="00985F3E"/>
    <w:rsid w:val="00986EC3"/>
    <w:rsid w:val="009876C8"/>
    <w:rsid w:val="00987CA1"/>
    <w:rsid w:val="009901AE"/>
    <w:rsid w:val="0099113D"/>
    <w:rsid w:val="0099339B"/>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5C2"/>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2ABA"/>
    <w:rsid w:val="00A74296"/>
    <w:rsid w:val="00A74E03"/>
    <w:rsid w:val="00A75727"/>
    <w:rsid w:val="00A75D6E"/>
    <w:rsid w:val="00A76445"/>
    <w:rsid w:val="00A769A7"/>
    <w:rsid w:val="00A76D43"/>
    <w:rsid w:val="00A76E82"/>
    <w:rsid w:val="00A7717C"/>
    <w:rsid w:val="00A77195"/>
    <w:rsid w:val="00A773D5"/>
    <w:rsid w:val="00A80EBA"/>
    <w:rsid w:val="00A81E38"/>
    <w:rsid w:val="00A82A6D"/>
    <w:rsid w:val="00A83635"/>
    <w:rsid w:val="00A83F51"/>
    <w:rsid w:val="00A83FA7"/>
    <w:rsid w:val="00A84C61"/>
    <w:rsid w:val="00A87604"/>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69C5"/>
    <w:rsid w:val="00AC75FE"/>
    <w:rsid w:val="00AD27C8"/>
    <w:rsid w:val="00AD4E78"/>
    <w:rsid w:val="00AD54C2"/>
    <w:rsid w:val="00AD647F"/>
    <w:rsid w:val="00AE08DC"/>
    <w:rsid w:val="00AE0BCC"/>
    <w:rsid w:val="00AE1140"/>
    <w:rsid w:val="00AE11A7"/>
    <w:rsid w:val="00AE1830"/>
    <w:rsid w:val="00AE1A3F"/>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790"/>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24D"/>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187"/>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1E9C"/>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27B3C"/>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24D9"/>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4880"/>
    <w:rsid w:val="00D85324"/>
    <w:rsid w:val="00D86056"/>
    <w:rsid w:val="00D869F3"/>
    <w:rsid w:val="00D86AB5"/>
    <w:rsid w:val="00D87686"/>
    <w:rsid w:val="00D87E8D"/>
    <w:rsid w:val="00D90149"/>
    <w:rsid w:val="00D90447"/>
    <w:rsid w:val="00D9210F"/>
    <w:rsid w:val="00D92557"/>
    <w:rsid w:val="00D92C5A"/>
    <w:rsid w:val="00D93171"/>
    <w:rsid w:val="00D935F2"/>
    <w:rsid w:val="00D93F5B"/>
    <w:rsid w:val="00D9520E"/>
    <w:rsid w:val="00D96D79"/>
    <w:rsid w:val="00DA0C49"/>
    <w:rsid w:val="00DA186D"/>
    <w:rsid w:val="00DA3CB4"/>
    <w:rsid w:val="00DA4749"/>
    <w:rsid w:val="00DA562F"/>
    <w:rsid w:val="00DA5630"/>
    <w:rsid w:val="00DA645A"/>
    <w:rsid w:val="00DA69C7"/>
    <w:rsid w:val="00DA7BA3"/>
    <w:rsid w:val="00DB0F2B"/>
    <w:rsid w:val="00DB112A"/>
    <w:rsid w:val="00DB20CC"/>
    <w:rsid w:val="00DB31E1"/>
    <w:rsid w:val="00DB3395"/>
    <w:rsid w:val="00DB3949"/>
    <w:rsid w:val="00DB4894"/>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83C"/>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997"/>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3C3C"/>
    <w:rsid w:val="00E34CA4"/>
    <w:rsid w:val="00E34F1F"/>
    <w:rsid w:val="00E37715"/>
    <w:rsid w:val="00E37741"/>
    <w:rsid w:val="00E37B38"/>
    <w:rsid w:val="00E405C2"/>
    <w:rsid w:val="00E432B5"/>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6BF8"/>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2B5"/>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1E7"/>
    <w:rsid w:val="00EF5299"/>
    <w:rsid w:val="00EF53A6"/>
    <w:rsid w:val="00EF67D8"/>
    <w:rsid w:val="00EF6A02"/>
    <w:rsid w:val="00EF6AE6"/>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171"/>
    <w:rsid w:val="00F06544"/>
    <w:rsid w:val="00F06BF5"/>
    <w:rsid w:val="00F07E8B"/>
    <w:rsid w:val="00F101CD"/>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4CE6"/>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490"/>
    <w:rsid w:val="00FE7F5B"/>
    <w:rsid w:val="00FF0D0D"/>
    <w:rsid w:val="00FF0DBB"/>
    <w:rsid w:val="00FF10C2"/>
    <w:rsid w:val="00FF1EF0"/>
    <w:rsid w:val="00FF28D9"/>
    <w:rsid w:val="00FF47F1"/>
    <w:rsid w:val="00FF5561"/>
    <w:rsid w:val="00FF58E9"/>
    <w:rsid w:val="00FF61B6"/>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563B90"/>
    <w:pPr>
      <w:spacing w:after="120" w:line="480" w:lineRule="auto"/>
    </w:pPr>
  </w:style>
  <w:style w:type="character" w:customStyle="1" w:styleId="GvdeMetni2Char">
    <w:name w:val="Gövde Metni 2 Char"/>
    <w:link w:val="GvdeMetni2"/>
    <w:uiPriority w:val="99"/>
    <w:semiHidden/>
    <w:rsid w:val="00563B90"/>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3124-0063-44C9-A563-9BF9C099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4810</Words>
  <Characters>27423</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pc-001</cp:lastModifiedBy>
  <cp:revision>2</cp:revision>
  <cp:lastPrinted>2015-03-09T10:19:00Z</cp:lastPrinted>
  <dcterms:created xsi:type="dcterms:W3CDTF">2020-01-22T11:43:00Z</dcterms:created>
  <dcterms:modified xsi:type="dcterms:W3CDTF">2020-01-22T11:43:00Z</dcterms:modified>
</cp:coreProperties>
</file>